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B75" w:rsidRDefault="00D32A57" w:rsidP="00D32A57">
      <w:pPr>
        <w:jc w:val="center"/>
        <w:rPr>
          <w:rFonts w:ascii="方正小标宋简体" w:eastAsia="方正小标宋简体"/>
          <w:b/>
          <w:sz w:val="36"/>
          <w:szCs w:val="36"/>
        </w:rPr>
      </w:pPr>
      <w:r w:rsidRPr="009772DD">
        <w:rPr>
          <w:rFonts w:ascii="方正小标宋简体" w:eastAsia="方正小标宋简体" w:hint="eastAsia"/>
          <w:b/>
          <w:sz w:val="36"/>
          <w:szCs w:val="36"/>
        </w:rPr>
        <w:t>2019年参与式预算项目信息公开</w:t>
      </w:r>
    </w:p>
    <w:p w:rsidR="00D32A57" w:rsidRDefault="00155846" w:rsidP="00D32A57">
      <w:pPr>
        <w:jc w:val="center"/>
        <w:rPr>
          <w:rFonts w:ascii="方正小标宋简体" w:eastAsia="方正小标宋简体"/>
          <w:b/>
          <w:sz w:val="36"/>
          <w:szCs w:val="36"/>
        </w:rPr>
      </w:pPr>
      <w:r>
        <w:rPr>
          <w:rFonts w:ascii="方正小标宋简体" w:eastAsia="方正小标宋简体" w:hint="eastAsia"/>
          <w:b/>
          <w:sz w:val="36"/>
          <w:szCs w:val="36"/>
        </w:rPr>
        <w:t>-</w:t>
      </w:r>
      <w:r w:rsidR="00D32A57" w:rsidRPr="009772DD">
        <w:rPr>
          <w:rFonts w:ascii="方正小标宋简体" w:eastAsia="方正小标宋简体" w:hint="eastAsia"/>
          <w:b/>
          <w:sz w:val="36"/>
          <w:szCs w:val="36"/>
        </w:rPr>
        <w:t>工业</w:t>
      </w:r>
      <w:proofErr w:type="gramStart"/>
      <w:r w:rsidR="00D32A57" w:rsidRPr="009772DD">
        <w:rPr>
          <w:rFonts w:ascii="方正小标宋简体" w:eastAsia="方正小标宋简体" w:hint="eastAsia"/>
          <w:b/>
          <w:sz w:val="36"/>
          <w:szCs w:val="36"/>
        </w:rPr>
        <w:t>行业经贸</w:t>
      </w:r>
      <w:proofErr w:type="gramEnd"/>
      <w:r w:rsidR="00D32A57" w:rsidRPr="009772DD">
        <w:rPr>
          <w:rFonts w:ascii="方正小标宋简体" w:eastAsia="方正小标宋简体" w:hint="eastAsia"/>
          <w:b/>
          <w:sz w:val="36"/>
          <w:szCs w:val="36"/>
        </w:rPr>
        <w:t>合作活动专项资金</w:t>
      </w:r>
      <w:r>
        <w:rPr>
          <w:rFonts w:ascii="方正小标宋简体" w:eastAsia="方正小标宋简体" w:hint="eastAsia"/>
          <w:b/>
          <w:sz w:val="36"/>
          <w:szCs w:val="36"/>
        </w:rPr>
        <w:t>（全年总结）</w:t>
      </w:r>
    </w:p>
    <w:p w:rsidR="00EE1E75" w:rsidRDefault="00EE1E75" w:rsidP="00D32A57">
      <w:pPr>
        <w:jc w:val="center"/>
        <w:rPr>
          <w:rFonts w:ascii="方正小标宋简体" w:eastAsia="方正小标宋简体"/>
          <w:b/>
          <w:sz w:val="36"/>
          <w:szCs w:val="36"/>
        </w:rPr>
      </w:pPr>
    </w:p>
    <w:p w:rsidR="00EE1E75" w:rsidRDefault="00155846" w:rsidP="00155846">
      <w:pPr>
        <w:ind w:firstLineChars="200" w:firstLine="640"/>
        <w:rPr>
          <w:rFonts w:ascii="仿宋_GB2312" w:eastAsia="仿宋_GB2312"/>
          <w:sz w:val="32"/>
          <w:szCs w:val="32"/>
        </w:rPr>
      </w:pPr>
      <w:r w:rsidRPr="00155846">
        <w:rPr>
          <w:rFonts w:ascii="仿宋_GB2312" w:eastAsia="仿宋_GB2312" w:hint="eastAsia"/>
          <w:sz w:val="32"/>
          <w:szCs w:val="32"/>
        </w:rPr>
        <w:t>2019年区财政预算安排“工业行业经贸合作活动专项资金”63万元。</w:t>
      </w:r>
      <w:r w:rsidR="00EE1E75">
        <w:rPr>
          <w:rFonts w:ascii="仿宋_GB2312" w:eastAsia="仿宋_GB2312" w:hint="eastAsia"/>
          <w:sz w:val="32"/>
          <w:szCs w:val="32"/>
        </w:rPr>
        <w:t>按照《关于印发&lt;顺德区工业行业经贸合作活动资金管理办法&gt;的通知》（顺经发〔2017〕71 号），该专项经费主要用于支持市场开拓方面的工业</w:t>
      </w:r>
      <w:proofErr w:type="gramStart"/>
      <w:r w:rsidR="00EE1E75">
        <w:rPr>
          <w:rFonts w:ascii="仿宋_GB2312" w:eastAsia="仿宋_GB2312" w:hint="eastAsia"/>
          <w:sz w:val="32"/>
          <w:szCs w:val="32"/>
        </w:rPr>
        <w:t>行业经贸</w:t>
      </w:r>
      <w:proofErr w:type="gramEnd"/>
      <w:r w:rsidR="00EE1E75">
        <w:rPr>
          <w:rFonts w:ascii="仿宋_GB2312" w:eastAsia="仿宋_GB2312" w:hint="eastAsia"/>
          <w:sz w:val="32"/>
          <w:szCs w:val="32"/>
        </w:rPr>
        <w:t>合作活动,包括自办性活动、有特色的抱团开拓市场活动、区域品牌宣传活动,并根据我区产业特点特色有选择性地参与上级部门组团开展的经贸合作活动。</w:t>
      </w:r>
    </w:p>
    <w:p w:rsidR="00EE1E75" w:rsidRDefault="00EE1E75" w:rsidP="00EE1E75">
      <w:pPr>
        <w:ind w:firstLineChars="177" w:firstLine="566"/>
        <w:rPr>
          <w:rFonts w:ascii="黑体" w:eastAsia="黑体" w:hAnsi="黑体"/>
          <w:sz w:val="32"/>
          <w:szCs w:val="32"/>
        </w:rPr>
      </w:pPr>
      <w:r w:rsidRPr="00041107">
        <w:rPr>
          <w:rFonts w:ascii="黑体" w:eastAsia="黑体" w:hAnsi="黑体" w:hint="eastAsia"/>
          <w:sz w:val="32"/>
          <w:szCs w:val="32"/>
        </w:rPr>
        <w:t>一、</w:t>
      </w:r>
      <w:r>
        <w:rPr>
          <w:rFonts w:ascii="黑体" w:eastAsia="黑体" w:hAnsi="黑体" w:hint="eastAsia"/>
          <w:sz w:val="32"/>
          <w:szCs w:val="32"/>
        </w:rPr>
        <w:t>2019年</w:t>
      </w:r>
      <w:r w:rsidRPr="00041107">
        <w:rPr>
          <w:rFonts w:ascii="黑体" w:eastAsia="黑体" w:hAnsi="黑体" w:hint="eastAsia"/>
          <w:sz w:val="32"/>
          <w:szCs w:val="32"/>
        </w:rPr>
        <w:t>工作</w:t>
      </w:r>
      <w:r>
        <w:rPr>
          <w:rFonts w:ascii="黑体" w:eastAsia="黑体" w:hAnsi="黑体" w:hint="eastAsia"/>
          <w:sz w:val="32"/>
          <w:szCs w:val="32"/>
        </w:rPr>
        <w:t>进展</w:t>
      </w:r>
      <w:r w:rsidRPr="00041107">
        <w:rPr>
          <w:rFonts w:ascii="黑体" w:eastAsia="黑体" w:hAnsi="黑体" w:hint="eastAsia"/>
          <w:sz w:val="32"/>
          <w:szCs w:val="32"/>
        </w:rPr>
        <w:t>情况</w:t>
      </w:r>
    </w:p>
    <w:p w:rsidR="00EE1E75" w:rsidRDefault="00902E23" w:rsidP="00EE1E75">
      <w:pPr>
        <w:ind w:firstLineChars="177" w:firstLine="566"/>
        <w:rPr>
          <w:rFonts w:ascii="仿宋_GB2312" w:eastAsia="仿宋_GB2312"/>
          <w:sz w:val="32"/>
          <w:szCs w:val="32"/>
        </w:rPr>
      </w:pPr>
      <w:r>
        <w:rPr>
          <w:rFonts w:ascii="仿宋_GB2312" w:eastAsia="仿宋_GB2312" w:hint="eastAsia"/>
          <w:sz w:val="32"/>
          <w:szCs w:val="32"/>
        </w:rPr>
        <w:t>2018</w:t>
      </w:r>
      <w:r w:rsidR="00EE1E75" w:rsidRPr="000868C6">
        <w:rPr>
          <w:rFonts w:ascii="仿宋_GB2312" w:eastAsia="仿宋_GB2312" w:hint="eastAsia"/>
          <w:sz w:val="32"/>
          <w:szCs w:val="32"/>
        </w:rPr>
        <w:t>年年底，我局着手《顺德区工业行业经贸合作活动资金管理办法》的修订工作，在资金扶持的靶向目标、扶持的区域范围、资金扶持标准和评审环节等方面加以修改完善，以增强该资金管理办法的透明性、科学性、针对性及实效性，更好地指导规范今后一段时间工作的开展。</w:t>
      </w:r>
    </w:p>
    <w:p w:rsidR="00EE1E75" w:rsidRDefault="00902E23" w:rsidP="00EE1E75">
      <w:pPr>
        <w:ind w:firstLineChars="177" w:firstLine="566"/>
        <w:rPr>
          <w:rFonts w:ascii="仿宋_GB2312" w:eastAsia="仿宋_GB2312"/>
          <w:sz w:val="32"/>
          <w:szCs w:val="32"/>
        </w:rPr>
      </w:pPr>
      <w:r>
        <w:rPr>
          <w:rFonts w:ascii="仿宋_GB2312" w:eastAsia="仿宋_GB2312" w:hint="eastAsia"/>
          <w:sz w:val="32"/>
          <w:szCs w:val="32"/>
        </w:rPr>
        <w:t>2019年</w:t>
      </w:r>
      <w:r w:rsidR="00EE1E75" w:rsidRPr="000868C6">
        <w:rPr>
          <w:rFonts w:ascii="仿宋_GB2312" w:eastAsia="仿宋_GB2312" w:hint="eastAsia"/>
          <w:sz w:val="32"/>
          <w:szCs w:val="32"/>
        </w:rPr>
        <w:t>2月，我局已正式发布2019年度工业</w:t>
      </w:r>
      <w:proofErr w:type="gramStart"/>
      <w:r w:rsidR="00EE1E75" w:rsidRPr="000868C6">
        <w:rPr>
          <w:rFonts w:ascii="仿宋_GB2312" w:eastAsia="仿宋_GB2312" w:hint="eastAsia"/>
          <w:sz w:val="32"/>
          <w:szCs w:val="32"/>
        </w:rPr>
        <w:t>行业经贸</w:t>
      </w:r>
      <w:proofErr w:type="gramEnd"/>
      <w:r w:rsidR="00EE1E75" w:rsidRPr="000868C6">
        <w:rPr>
          <w:rFonts w:ascii="仿宋_GB2312" w:eastAsia="仿宋_GB2312" w:hint="eastAsia"/>
          <w:sz w:val="32"/>
          <w:szCs w:val="32"/>
        </w:rPr>
        <w:t>合作活动项目计划。3月，财政下达该专项资金预算为63万元，根据财政预算的安排，套外项目已下达的资金，在</w:t>
      </w:r>
      <w:r>
        <w:rPr>
          <w:rFonts w:ascii="仿宋_GB2312" w:eastAsia="仿宋_GB2312" w:hint="eastAsia"/>
          <w:sz w:val="32"/>
          <w:szCs w:val="32"/>
        </w:rPr>
        <w:t>2019年</w:t>
      </w:r>
      <w:r w:rsidR="00EE1E75" w:rsidRPr="000868C6">
        <w:rPr>
          <w:rFonts w:ascii="仿宋_GB2312" w:eastAsia="仿宋_GB2312" w:hint="eastAsia"/>
          <w:sz w:val="32"/>
          <w:szCs w:val="32"/>
        </w:rPr>
        <w:t>上半年支付完成后才可以申请再调剂或追加。</w:t>
      </w:r>
      <w:r w:rsidR="00B32DA2">
        <w:rPr>
          <w:rFonts w:ascii="仿宋_GB2312" w:eastAsia="仿宋_GB2312" w:hint="eastAsia"/>
          <w:sz w:val="32"/>
          <w:szCs w:val="32"/>
        </w:rPr>
        <w:t>2019年我局以</w:t>
      </w:r>
      <w:r w:rsidR="00EE1E75" w:rsidRPr="000868C6">
        <w:rPr>
          <w:rFonts w:ascii="仿宋_GB2312" w:eastAsia="仿宋_GB2312" w:hint="eastAsia"/>
          <w:sz w:val="32"/>
          <w:szCs w:val="32"/>
        </w:rPr>
        <w:t>《关于印发&lt;顺德区工业行业经贸合作活动资金管理办法&gt;的通知》（顺经发〔2017〕71 号）为依据</w:t>
      </w:r>
      <w:r w:rsidR="00B32DA2">
        <w:rPr>
          <w:rFonts w:ascii="仿宋_GB2312" w:eastAsia="仿宋_GB2312" w:hint="eastAsia"/>
          <w:sz w:val="32"/>
          <w:szCs w:val="32"/>
        </w:rPr>
        <w:t>开展工作</w:t>
      </w:r>
      <w:r w:rsidR="00EE1E75" w:rsidRPr="000868C6">
        <w:rPr>
          <w:rFonts w:ascii="仿宋_GB2312" w:eastAsia="仿宋_GB2312" w:hint="eastAsia"/>
          <w:sz w:val="32"/>
          <w:szCs w:val="32"/>
        </w:rPr>
        <w:t>，</w:t>
      </w:r>
      <w:r w:rsidR="00EE1E75">
        <w:rPr>
          <w:rFonts w:ascii="仿宋_GB2312" w:eastAsia="仿宋_GB2312" w:hint="eastAsia"/>
          <w:sz w:val="32"/>
          <w:szCs w:val="32"/>
        </w:rPr>
        <w:t>具体情况如下：</w:t>
      </w:r>
    </w:p>
    <w:p w:rsidR="00EE1E75" w:rsidRPr="00321AFF" w:rsidRDefault="00EE1E75" w:rsidP="00EE1E75">
      <w:pPr>
        <w:ind w:firstLineChars="177" w:firstLine="566"/>
        <w:rPr>
          <w:rFonts w:ascii="仿宋_GB2312" w:eastAsia="仿宋_GB2312"/>
          <w:sz w:val="32"/>
          <w:szCs w:val="32"/>
        </w:rPr>
      </w:pPr>
      <w:r>
        <w:rPr>
          <w:rFonts w:ascii="仿宋_GB2312" w:eastAsia="仿宋_GB2312" w:hint="eastAsia"/>
          <w:sz w:val="32"/>
          <w:szCs w:val="32"/>
        </w:rPr>
        <w:t>1.</w:t>
      </w:r>
      <w:r w:rsidRPr="00321AFF">
        <w:rPr>
          <w:rFonts w:ascii="仿宋_GB2312" w:eastAsia="仿宋_GB2312" w:hint="eastAsia"/>
          <w:sz w:val="32"/>
          <w:szCs w:val="32"/>
        </w:rPr>
        <w:t>项目计划</w:t>
      </w:r>
      <w:r w:rsidRPr="000868C6">
        <w:rPr>
          <w:rFonts w:ascii="仿宋_GB2312" w:eastAsia="仿宋_GB2312" w:hint="eastAsia"/>
          <w:sz w:val="32"/>
          <w:szCs w:val="32"/>
        </w:rPr>
        <w:t>专家评审工作</w:t>
      </w:r>
    </w:p>
    <w:p w:rsidR="00EE1E75" w:rsidRDefault="00EE1E75" w:rsidP="00EE1E75">
      <w:pPr>
        <w:autoSpaceDE w:val="0"/>
        <w:autoSpaceDN w:val="0"/>
        <w:adjustRightInd w:val="0"/>
        <w:ind w:firstLineChars="200" w:firstLine="640"/>
        <w:rPr>
          <w:rFonts w:ascii="仿宋_GB2312" w:eastAsia="仿宋_GB2312"/>
          <w:sz w:val="32"/>
          <w:szCs w:val="32"/>
        </w:rPr>
      </w:pPr>
      <w:r w:rsidRPr="00321AFF">
        <w:rPr>
          <w:rFonts w:ascii="仿宋_GB2312" w:eastAsia="仿宋_GB2312" w:hint="eastAsia"/>
          <w:sz w:val="32"/>
          <w:szCs w:val="32"/>
        </w:rPr>
        <w:lastRenderedPageBreak/>
        <w:t>2019年</w:t>
      </w:r>
      <w:r>
        <w:rPr>
          <w:rFonts w:ascii="仿宋_GB2312" w:eastAsia="仿宋_GB2312" w:hint="eastAsia"/>
          <w:sz w:val="32"/>
          <w:szCs w:val="32"/>
        </w:rPr>
        <w:t>5月31日发布《</w:t>
      </w:r>
      <w:r w:rsidRPr="000868C6">
        <w:rPr>
          <w:rFonts w:ascii="仿宋_GB2312" w:eastAsia="仿宋_GB2312" w:hint="eastAsia"/>
          <w:sz w:val="32"/>
          <w:szCs w:val="32"/>
        </w:rPr>
        <w:t>佛山市顺德区经济促进局关于开展</w:t>
      </w:r>
      <w:r w:rsidRPr="000868C6">
        <w:rPr>
          <w:rFonts w:ascii="仿宋_GB2312" w:eastAsia="仿宋_GB2312"/>
          <w:sz w:val="32"/>
          <w:szCs w:val="32"/>
        </w:rPr>
        <w:t>2019</w:t>
      </w:r>
      <w:r w:rsidRPr="000868C6">
        <w:rPr>
          <w:rFonts w:ascii="仿宋_GB2312" w:eastAsia="仿宋_GB2312" w:hint="eastAsia"/>
          <w:sz w:val="32"/>
          <w:szCs w:val="32"/>
        </w:rPr>
        <w:t>年顺德区工业行业经贸合作活动项目评审工作的通知</w:t>
      </w:r>
      <w:r>
        <w:rPr>
          <w:rFonts w:ascii="仿宋_GB2312" w:eastAsia="仿宋_GB2312" w:hint="eastAsia"/>
          <w:sz w:val="32"/>
          <w:szCs w:val="32"/>
        </w:rPr>
        <w:t>》（</w:t>
      </w:r>
      <w:r w:rsidRPr="000868C6">
        <w:rPr>
          <w:rFonts w:ascii="仿宋_GB2312" w:eastAsia="仿宋_GB2312" w:hint="eastAsia"/>
          <w:sz w:val="32"/>
          <w:szCs w:val="32"/>
        </w:rPr>
        <w:t>顺经函〔</w:t>
      </w:r>
      <w:r w:rsidRPr="000868C6">
        <w:rPr>
          <w:rFonts w:ascii="仿宋_GB2312" w:eastAsia="仿宋_GB2312"/>
          <w:sz w:val="32"/>
          <w:szCs w:val="32"/>
        </w:rPr>
        <w:t>2019</w:t>
      </w:r>
      <w:r w:rsidRPr="000868C6">
        <w:rPr>
          <w:rFonts w:ascii="仿宋_GB2312" w:eastAsia="仿宋_GB2312" w:hint="eastAsia"/>
          <w:sz w:val="32"/>
          <w:szCs w:val="32"/>
        </w:rPr>
        <w:t>〕</w:t>
      </w:r>
      <w:r w:rsidRPr="000868C6">
        <w:rPr>
          <w:rFonts w:ascii="仿宋_GB2312" w:eastAsia="仿宋_GB2312"/>
          <w:sz w:val="32"/>
          <w:szCs w:val="32"/>
        </w:rPr>
        <w:t>449</w:t>
      </w:r>
      <w:r w:rsidRPr="000868C6">
        <w:rPr>
          <w:rFonts w:ascii="仿宋_GB2312" w:eastAsia="仿宋_GB2312" w:hint="eastAsia"/>
          <w:sz w:val="32"/>
          <w:szCs w:val="32"/>
        </w:rPr>
        <w:t>号</w:t>
      </w:r>
      <w:r>
        <w:rPr>
          <w:rFonts w:ascii="仿宋_GB2312" w:eastAsia="仿宋_GB2312" w:hint="eastAsia"/>
          <w:sz w:val="32"/>
          <w:szCs w:val="32"/>
        </w:rPr>
        <w:t>），并于6月5日组织</w:t>
      </w:r>
      <w:r w:rsidRPr="000868C6">
        <w:rPr>
          <w:rFonts w:ascii="仿宋_GB2312" w:eastAsia="仿宋_GB2312" w:hint="eastAsia"/>
          <w:sz w:val="32"/>
          <w:szCs w:val="32"/>
        </w:rPr>
        <w:t>开展</w:t>
      </w:r>
      <w:r w:rsidRPr="000868C6">
        <w:rPr>
          <w:rFonts w:ascii="仿宋_GB2312" w:eastAsia="仿宋_GB2312"/>
          <w:sz w:val="32"/>
          <w:szCs w:val="32"/>
        </w:rPr>
        <w:t>2019</w:t>
      </w:r>
      <w:r w:rsidRPr="000868C6">
        <w:rPr>
          <w:rFonts w:ascii="仿宋_GB2312" w:eastAsia="仿宋_GB2312" w:hint="eastAsia"/>
          <w:sz w:val="32"/>
          <w:szCs w:val="32"/>
        </w:rPr>
        <w:t>年顺德区工业</w:t>
      </w:r>
      <w:proofErr w:type="gramStart"/>
      <w:r w:rsidRPr="000868C6">
        <w:rPr>
          <w:rFonts w:ascii="仿宋_GB2312" w:eastAsia="仿宋_GB2312" w:hint="eastAsia"/>
          <w:sz w:val="32"/>
          <w:szCs w:val="32"/>
        </w:rPr>
        <w:t>行业经贸</w:t>
      </w:r>
      <w:proofErr w:type="gramEnd"/>
      <w:r w:rsidRPr="000868C6">
        <w:rPr>
          <w:rFonts w:ascii="仿宋_GB2312" w:eastAsia="仿宋_GB2312" w:hint="eastAsia"/>
          <w:sz w:val="32"/>
          <w:szCs w:val="32"/>
        </w:rPr>
        <w:t>合作活动的项目评审工作。</w:t>
      </w:r>
    </w:p>
    <w:p w:rsidR="00EE1E75" w:rsidRPr="00321AFF" w:rsidRDefault="00EE1E75" w:rsidP="00EE1E75">
      <w:pPr>
        <w:ind w:firstLineChars="177" w:firstLine="566"/>
        <w:rPr>
          <w:rFonts w:ascii="仿宋_GB2312" w:eastAsia="仿宋_GB2312"/>
          <w:sz w:val="32"/>
          <w:szCs w:val="32"/>
        </w:rPr>
      </w:pPr>
      <w:r>
        <w:rPr>
          <w:rFonts w:ascii="仿宋_GB2312" w:eastAsia="仿宋_GB2312" w:hint="eastAsia"/>
          <w:sz w:val="32"/>
          <w:szCs w:val="32"/>
        </w:rPr>
        <w:t>2.</w:t>
      </w:r>
      <w:r w:rsidRPr="00321AFF">
        <w:rPr>
          <w:rFonts w:ascii="仿宋_GB2312" w:eastAsia="仿宋_GB2312" w:hint="eastAsia"/>
          <w:sz w:val="32"/>
          <w:szCs w:val="32"/>
        </w:rPr>
        <w:t>项目计划公示</w:t>
      </w:r>
    </w:p>
    <w:p w:rsidR="00EE1E75" w:rsidRPr="00321AFF" w:rsidRDefault="00EE1E75" w:rsidP="00EE1E75">
      <w:pPr>
        <w:autoSpaceDE w:val="0"/>
        <w:autoSpaceDN w:val="0"/>
        <w:adjustRightInd w:val="0"/>
        <w:ind w:firstLineChars="200" w:firstLine="640"/>
        <w:rPr>
          <w:rFonts w:ascii="仿宋_GB2312" w:eastAsia="仿宋_GB2312"/>
          <w:sz w:val="32"/>
          <w:szCs w:val="32"/>
        </w:rPr>
      </w:pPr>
      <w:r w:rsidRPr="00321AFF">
        <w:rPr>
          <w:rFonts w:ascii="仿宋_GB2312" w:eastAsia="仿宋_GB2312" w:hint="eastAsia"/>
          <w:sz w:val="32"/>
          <w:szCs w:val="32"/>
        </w:rPr>
        <w:t>2019年</w:t>
      </w:r>
      <w:r>
        <w:rPr>
          <w:rFonts w:ascii="仿宋_GB2312" w:eastAsia="仿宋_GB2312" w:hint="eastAsia"/>
          <w:sz w:val="32"/>
          <w:szCs w:val="32"/>
        </w:rPr>
        <w:t>6</w:t>
      </w:r>
      <w:r w:rsidRPr="00321AFF">
        <w:rPr>
          <w:rFonts w:ascii="仿宋_GB2312" w:eastAsia="仿宋_GB2312" w:hint="eastAsia"/>
          <w:sz w:val="32"/>
          <w:szCs w:val="32"/>
        </w:rPr>
        <w:t>月</w:t>
      </w:r>
      <w:r>
        <w:rPr>
          <w:rFonts w:ascii="仿宋_GB2312" w:eastAsia="仿宋_GB2312" w:hint="eastAsia"/>
          <w:sz w:val="32"/>
          <w:szCs w:val="32"/>
        </w:rPr>
        <w:t>24</w:t>
      </w:r>
      <w:r w:rsidRPr="00321AFF">
        <w:rPr>
          <w:rFonts w:ascii="仿宋_GB2312" w:eastAsia="仿宋_GB2312" w:hint="eastAsia"/>
          <w:sz w:val="32"/>
          <w:szCs w:val="32"/>
        </w:rPr>
        <w:t>日</w:t>
      </w:r>
      <w:r>
        <w:rPr>
          <w:rFonts w:ascii="仿宋_GB2312" w:eastAsia="仿宋_GB2312" w:hint="eastAsia"/>
          <w:sz w:val="32"/>
          <w:szCs w:val="32"/>
        </w:rPr>
        <w:t>，我局通过官网“顺德经济网”进行</w:t>
      </w:r>
      <w:r w:rsidRPr="00C45255">
        <w:rPr>
          <w:rFonts w:ascii="仿宋_GB2312" w:eastAsia="仿宋_GB2312" w:hint="eastAsia"/>
          <w:sz w:val="32"/>
          <w:szCs w:val="32"/>
        </w:rPr>
        <w:t>2019年度顺德区工业</w:t>
      </w:r>
      <w:proofErr w:type="gramStart"/>
      <w:r w:rsidRPr="00C45255">
        <w:rPr>
          <w:rFonts w:ascii="仿宋_GB2312" w:eastAsia="仿宋_GB2312" w:hint="eastAsia"/>
          <w:sz w:val="32"/>
          <w:szCs w:val="32"/>
        </w:rPr>
        <w:t>行业经贸</w:t>
      </w:r>
      <w:proofErr w:type="gramEnd"/>
      <w:r w:rsidRPr="00C45255">
        <w:rPr>
          <w:rFonts w:ascii="仿宋_GB2312" w:eastAsia="仿宋_GB2312" w:hint="eastAsia"/>
          <w:sz w:val="32"/>
          <w:szCs w:val="32"/>
        </w:rPr>
        <w:t>合作活动计划的公示</w:t>
      </w:r>
      <w:r>
        <w:rPr>
          <w:rFonts w:ascii="仿宋_GB2312" w:eastAsia="仿宋_GB2312" w:hint="eastAsia"/>
          <w:sz w:val="32"/>
          <w:szCs w:val="32"/>
        </w:rPr>
        <w:t>。</w:t>
      </w:r>
      <w:r>
        <w:rPr>
          <w:rFonts w:ascii="仿宋_GB2312" w:eastAsia="仿宋_GB2312" w:cs="仿宋_GB2312" w:hint="eastAsia"/>
          <w:kern w:val="0"/>
          <w:sz w:val="32"/>
          <w:szCs w:val="32"/>
        </w:rPr>
        <w:t>根据专家评审结果，拟将</w:t>
      </w:r>
      <w:r>
        <w:rPr>
          <w:rFonts w:ascii="Times New Roman" w:eastAsia="仿宋_GB2312" w:hAnsi="Times New Roman"/>
          <w:kern w:val="0"/>
          <w:sz w:val="32"/>
          <w:szCs w:val="32"/>
        </w:rPr>
        <w:t>“2019</w:t>
      </w:r>
      <w:r>
        <w:rPr>
          <w:rFonts w:ascii="仿宋_GB2312" w:eastAsia="仿宋_GB2312" w:cs="仿宋_GB2312" w:hint="eastAsia"/>
          <w:kern w:val="0"/>
          <w:sz w:val="32"/>
          <w:szCs w:val="32"/>
        </w:rPr>
        <w:t>中国（西安）绿色建材装饰及智慧家居博览会</w:t>
      </w:r>
      <w:r>
        <w:rPr>
          <w:rFonts w:ascii="Times New Roman" w:eastAsia="仿宋_GB2312" w:hAnsi="Times New Roman"/>
          <w:kern w:val="0"/>
          <w:sz w:val="32"/>
          <w:szCs w:val="32"/>
        </w:rPr>
        <w:t>”</w:t>
      </w:r>
      <w:r>
        <w:rPr>
          <w:rFonts w:ascii="仿宋_GB2312" w:eastAsia="仿宋_GB2312" w:cs="仿宋_GB2312" w:hint="eastAsia"/>
          <w:kern w:val="0"/>
          <w:sz w:val="32"/>
          <w:szCs w:val="32"/>
        </w:rPr>
        <w:t>等</w:t>
      </w:r>
      <w:r>
        <w:rPr>
          <w:rFonts w:ascii="Times New Roman" w:eastAsia="仿宋_GB2312" w:hAnsi="Times New Roman"/>
          <w:kern w:val="0"/>
          <w:sz w:val="32"/>
          <w:szCs w:val="32"/>
        </w:rPr>
        <w:t>18</w:t>
      </w:r>
      <w:r>
        <w:rPr>
          <w:rFonts w:ascii="仿宋_GB2312" w:eastAsia="仿宋_GB2312" w:cs="仿宋_GB2312" w:hint="eastAsia"/>
          <w:kern w:val="0"/>
          <w:sz w:val="32"/>
          <w:szCs w:val="32"/>
        </w:rPr>
        <w:t>个项目列入为</w:t>
      </w:r>
      <w:r>
        <w:rPr>
          <w:rFonts w:ascii="Times New Roman" w:eastAsia="仿宋_GB2312" w:hAnsi="Times New Roman"/>
          <w:kern w:val="0"/>
          <w:sz w:val="32"/>
          <w:szCs w:val="32"/>
        </w:rPr>
        <w:t>“2019</w:t>
      </w:r>
      <w:r>
        <w:rPr>
          <w:rFonts w:ascii="仿宋_GB2312" w:eastAsia="仿宋_GB2312" w:cs="仿宋_GB2312" w:hint="eastAsia"/>
          <w:kern w:val="0"/>
          <w:sz w:val="32"/>
          <w:szCs w:val="32"/>
        </w:rPr>
        <w:t>年度顺德区工业行业经贸合作活动计划</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EE1E75" w:rsidRPr="00321AFF" w:rsidRDefault="00EE1E75" w:rsidP="00EE1E75">
      <w:pPr>
        <w:ind w:firstLineChars="177" w:firstLine="566"/>
        <w:rPr>
          <w:rFonts w:ascii="仿宋_GB2312" w:eastAsia="仿宋_GB2312"/>
          <w:sz w:val="32"/>
          <w:szCs w:val="32"/>
        </w:rPr>
      </w:pPr>
      <w:r>
        <w:rPr>
          <w:rFonts w:ascii="仿宋_GB2312" w:eastAsia="仿宋_GB2312" w:hint="eastAsia"/>
          <w:sz w:val="32"/>
          <w:szCs w:val="32"/>
        </w:rPr>
        <w:t>3.印发</w:t>
      </w:r>
      <w:r w:rsidRPr="00321AFF">
        <w:rPr>
          <w:rFonts w:ascii="仿宋_GB2312" w:eastAsia="仿宋_GB2312" w:hint="eastAsia"/>
          <w:sz w:val="32"/>
          <w:szCs w:val="32"/>
        </w:rPr>
        <w:t>项目计划</w:t>
      </w:r>
    </w:p>
    <w:p w:rsidR="00EE1E75" w:rsidRDefault="00EE1E75" w:rsidP="00EE1E75">
      <w:pPr>
        <w:ind w:firstLineChars="177" w:firstLine="566"/>
        <w:rPr>
          <w:rFonts w:ascii="仿宋_GB2312" w:eastAsia="仿宋_GB2312"/>
          <w:sz w:val="32"/>
          <w:szCs w:val="32"/>
        </w:rPr>
      </w:pPr>
      <w:r w:rsidRPr="00321AFF">
        <w:rPr>
          <w:rFonts w:ascii="仿宋_GB2312" w:eastAsia="仿宋_GB2312" w:hint="eastAsia"/>
          <w:sz w:val="32"/>
          <w:szCs w:val="32"/>
        </w:rPr>
        <w:t>2019年</w:t>
      </w:r>
      <w:r>
        <w:rPr>
          <w:rFonts w:ascii="仿宋_GB2312" w:eastAsia="仿宋_GB2312" w:hint="eastAsia"/>
          <w:sz w:val="32"/>
          <w:szCs w:val="32"/>
        </w:rPr>
        <w:t>7</w:t>
      </w:r>
      <w:r w:rsidRPr="00321AFF">
        <w:rPr>
          <w:rFonts w:ascii="仿宋_GB2312" w:eastAsia="仿宋_GB2312" w:hint="eastAsia"/>
          <w:sz w:val="32"/>
          <w:szCs w:val="32"/>
        </w:rPr>
        <w:t>月2日</w:t>
      </w:r>
      <w:r>
        <w:rPr>
          <w:rFonts w:ascii="仿宋_GB2312" w:eastAsia="仿宋_GB2312" w:hint="eastAsia"/>
          <w:sz w:val="32"/>
          <w:szCs w:val="32"/>
        </w:rPr>
        <w:t>，我局</w:t>
      </w:r>
      <w:r w:rsidRPr="00321AFF">
        <w:rPr>
          <w:rFonts w:ascii="仿宋_GB2312" w:eastAsia="仿宋_GB2312" w:hint="eastAsia"/>
          <w:sz w:val="32"/>
          <w:szCs w:val="32"/>
        </w:rPr>
        <w:t>正式发布项目计划</w:t>
      </w:r>
      <w:r>
        <w:rPr>
          <w:rFonts w:ascii="仿宋_GB2312" w:eastAsia="仿宋_GB2312" w:hint="eastAsia"/>
          <w:sz w:val="32"/>
          <w:szCs w:val="32"/>
        </w:rPr>
        <w:t>，通过官网“顺德经济网”发布《</w:t>
      </w:r>
      <w:r w:rsidRPr="00EB41DF">
        <w:rPr>
          <w:rFonts w:ascii="仿宋_GB2312" w:eastAsia="仿宋_GB2312" w:hint="eastAsia"/>
          <w:sz w:val="32"/>
          <w:szCs w:val="32"/>
        </w:rPr>
        <w:t>关于印发2019年度顺德区工业行业经贸合作活动计划的通知</w:t>
      </w:r>
      <w:r w:rsidRPr="00321AFF">
        <w:rPr>
          <w:rFonts w:ascii="仿宋_GB2312" w:eastAsia="仿宋_GB2312" w:hint="eastAsia"/>
          <w:sz w:val="32"/>
          <w:szCs w:val="32"/>
        </w:rPr>
        <w:t>》。</w:t>
      </w:r>
      <w:r w:rsidRPr="00EB41DF">
        <w:rPr>
          <w:rFonts w:ascii="仿宋_GB2312" w:eastAsia="仿宋_GB2312" w:hint="eastAsia"/>
          <w:sz w:val="32"/>
          <w:szCs w:val="32"/>
        </w:rPr>
        <w:t>2019年度顺德区工业</w:t>
      </w:r>
      <w:proofErr w:type="gramStart"/>
      <w:r w:rsidRPr="00EB41DF">
        <w:rPr>
          <w:rFonts w:ascii="仿宋_GB2312" w:eastAsia="仿宋_GB2312" w:hint="eastAsia"/>
          <w:sz w:val="32"/>
          <w:szCs w:val="32"/>
        </w:rPr>
        <w:t>行业经贸</w:t>
      </w:r>
      <w:proofErr w:type="gramEnd"/>
      <w:r w:rsidRPr="00EB41DF">
        <w:rPr>
          <w:rFonts w:ascii="仿宋_GB2312" w:eastAsia="仿宋_GB2312" w:hint="eastAsia"/>
          <w:sz w:val="32"/>
          <w:szCs w:val="32"/>
        </w:rPr>
        <w:t>合作活动计划经各</w:t>
      </w:r>
      <w:proofErr w:type="gramStart"/>
      <w:r w:rsidRPr="00EB41DF">
        <w:rPr>
          <w:rFonts w:ascii="仿宋_GB2312" w:eastAsia="仿宋_GB2312" w:hint="eastAsia"/>
          <w:sz w:val="32"/>
          <w:szCs w:val="32"/>
        </w:rPr>
        <w:t>相关商</w:t>
      </w:r>
      <w:proofErr w:type="gramEnd"/>
      <w:r w:rsidRPr="00EB41DF">
        <w:rPr>
          <w:rFonts w:ascii="仿宋_GB2312" w:eastAsia="仿宋_GB2312" w:hint="eastAsia"/>
          <w:sz w:val="32"/>
          <w:szCs w:val="32"/>
        </w:rPr>
        <w:t>协会自主申报、</w:t>
      </w:r>
      <w:r>
        <w:rPr>
          <w:rFonts w:ascii="仿宋_GB2312" w:eastAsia="仿宋_GB2312" w:hint="eastAsia"/>
          <w:sz w:val="32"/>
          <w:szCs w:val="32"/>
        </w:rPr>
        <w:t>专家评审</w:t>
      </w:r>
      <w:r w:rsidRPr="00EB41DF">
        <w:rPr>
          <w:rFonts w:ascii="仿宋_GB2312" w:eastAsia="仿宋_GB2312" w:hint="eastAsia"/>
          <w:sz w:val="32"/>
          <w:szCs w:val="32"/>
        </w:rPr>
        <w:t>综合评判、公示，“2019中国（西安）绿色建材装饰及智慧家居博览会”等活动（项目）被列入“2019年度顺德区工业行业经贸合作活动计划”。</w:t>
      </w:r>
    </w:p>
    <w:p w:rsidR="00EE1E75" w:rsidRDefault="00EE1E75" w:rsidP="00EE1E75">
      <w:pPr>
        <w:ind w:firstLineChars="177" w:firstLine="566"/>
        <w:rPr>
          <w:rFonts w:ascii="仿宋_GB2312" w:eastAsia="仿宋_GB2312"/>
          <w:sz w:val="32"/>
          <w:szCs w:val="32"/>
        </w:rPr>
      </w:pPr>
      <w:r>
        <w:rPr>
          <w:rFonts w:ascii="仿宋_GB2312" w:eastAsia="仿宋_GB2312" w:hint="eastAsia"/>
          <w:sz w:val="32"/>
          <w:szCs w:val="32"/>
        </w:rPr>
        <w:t>4.</w:t>
      </w:r>
      <w:r w:rsidR="00902E23">
        <w:rPr>
          <w:rFonts w:ascii="仿宋_GB2312" w:eastAsia="仿宋_GB2312" w:hint="eastAsia"/>
          <w:sz w:val="32"/>
          <w:szCs w:val="32"/>
        </w:rPr>
        <w:t>组织项目申报和资金的审核拨付</w:t>
      </w:r>
    </w:p>
    <w:p w:rsidR="00902E23" w:rsidRPr="00321AFF" w:rsidRDefault="00902E23" w:rsidP="00EE1E75">
      <w:pPr>
        <w:ind w:firstLineChars="177" w:firstLine="566"/>
        <w:rPr>
          <w:rFonts w:ascii="仿宋_GB2312" w:eastAsia="仿宋_GB2312"/>
          <w:sz w:val="32"/>
          <w:szCs w:val="32"/>
        </w:rPr>
      </w:pPr>
      <w:r>
        <w:rPr>
          <w:rFonts w:ascii="仿宋_GB2312" w:eastAsia="仿宋_GB2312" w:hint="eastAsia"/>
          <w:sz w:val="32"/>
          <w:szCs w:val="32"/>
        </w:rPr>
        <w:t>2019年该专项的组织申报和审核拨付工作分两批进行。</w:t>
      </w:r>
    </w:p>
    <w:p w:rsidR="00902E23" w:rsidRDefault="00EE1E75" w:rsidP="00EE1E75">
      <w:pPr>
        <w:ind w:firstLineChars="177" w:firstLine="566"/>
        <w:rPr>
          <w:rFonts w:ascii="仿宋" w:eastAsia="仿宋" w:hAnsi="仿宋"/>
          <w:sz w:val="32"/>
          <w:szCs w:val="32"/>
        </w:rPr>
      </w:pPr>
      <w:r>
        <w:rPr>
          <w:rFonts w:ascii="仿宋" w:eastAsia="仿宋" w:hAnsi="仿宋" w:hint="eastAsia"/>
          <w:sz w:val="32"/>
          <w:szCs w:val="32"/>
        </w:rPr>
        <w:t>⑴</w:t>
      </w:r>
      <w:r w:rsidR="00902E23">
        <w:rPr>
          <w:rFonts w:ascii="仿宋" w:eastAsia="仿宋" w:hAnsi="仿宋" w:hint="eastAsia"/>
          <w:sz w:val="32"/>
          <w:szCs w:val="32"/>
        </w:rPr>
        <w:t>第一批</w:t>
      </w:r>
    </w:p>
    <w:p w:rsidR="00EE1E75" w:rsidRDefault="00EE1E75" w:rsidP="00EE1E75">
      <w:pPr>
        <w:ind w:firstLineChars="177" w:firstLine="566"/>
        <w:rPr>
          <w:rFonts w:ascii="仿宋_GB2312" w:eastAsia="仿宋_GB2312"/>
          <w:sz w:val="32"/>
          <w:szCs w:val="32"/>
        </w:rPr>
      </w:pPr>
      <w:r w:rsidRPr="00321AFF">
        <w:rPr>
          <w:rFonts w:ascii="仿宋_GB2312" w:eastAsia="仿宋_GB2312" w:hint="eastAsia"/>
          <w:sz w:val="32"/>
          <w:szCs w:val="32"/>
        </w:rPr>
        <w:t>2019年</w:t>
      </w:r>
      <w:r>
        <w:rPr>
          <w:rFonts w:ascii="仿宋_GB2312" w:eastAsia="仿宋_GB2312" w:hint="eastAsia"/>
          <w:sz w:val="32"/>
          <w:szCs w:val="32"/>
        </w:rPr>
        <w:t>7</w:t>
      </w:r>
      <w:r w:rsidRPr="00321AFF">
        <w:rPr>
          <w:rFonts w:ascii="仿宋_GB2312" w:eastAsia="仿宋_GB2312" w:hint="eastAsia"/>
          <w:sz w:val="32"/>
          <w:szCs w:val="32"/>
        </w:rPr>
        <w:t>月2日</w:t>
      </w:r>
      <w:r>
        <w:rPr>
          <w:rFonts w:ascii="仿宋_GB2312" w:eastAsia="仿宋_GB2312" w:hint="eastAsia"/>
          <w:sz w:val="32"/>
          <w:szCs w:val="32"/>
        </w:rPr>
        <w:t>，我局</w:t>
      </w:r>
      <w:r w:rsidRPr="00321AFF">
        <w:rPr>
          <w:rFonts w:ascii="仿宋_GB2312" w:eastAsia="仿宋_GB2312" w:hint="eastAsia"/>
          <w:sz w:val="32"/>
          <w:szCs w:val="32"/>
        </w:rPr>
        <w:t>发布</w:t>
      </w:r>
      <w:r>
        <w:rPr>
          <w:rFonts w:ascii="仿宋_GB2312" w:eastAsia="仿宋_GB2312" w:hint="eastAsia"/>
          <w:sz w:val="32"/>
          <w:szCs w:val="32"/>
        </w:rPr>
        <w:t>《</w:t>
      </w:r>
      <w:r w:rsidRPr="007913A0">
        <w:rPr>
          <w:rFonts w:ascii="仿宋_GB2312" w:eastAsia="仿宋_GB2312" w:hint="eastAsia"/>
          <w:sz w:val="32"/>
          <w:szCs w:val="32"/>
        </w:rPr>
        <w:t>佛山市顺德区经济促进局关于申报2019年顺德区工业行业经贸合作活动专项资金的通知（第一批）</w:t>
      </w:r>
      <w:r>
        <w:rPr>
          <w:rFonts w:ascii="仿宋_GB2312" w:eastAsia="仿宋_GB2312" w:hint="eastAsia"/>
          <w:sz w:val="32"/>
          <w:szCs w:val="32"/>
        </w:rPr>
        <w:t>》，并通过官网“顺德经济网”发布</w:t>
      </w:r>
      <w:r w:rsidRPr="00321AFF">
        <w:rPr>
          <w:rFonts w:ascii="仿宋_GB2312" w:eastAsia="仿宋_GB2312" w:hint="eastAsia"/>
          <w:sz w:val="32"/>
          <w:szCs w:val="32"/>
        </w:rPr>
        <w:t>。</w:t>
      </w:r>
      <w:r w:rsidR="00902E23">
        <w:rPr>
          <w:rFonts w:ascii="仿宋_GB2312" w:eastAsia="仿宋_GB2312" w:hint="eastAsia"/>
          <w:sz w:val="32"/>
          <w:szCs w:val="32"/>
        </w:rPr>
        <w:t>按照管理办法的规定，</w:t>
      </w:r>
      <w:r w:rsidR="00902E23">
        <w:rPr>
          <w:rFonts w:ascii="仿宋_GB2312" w:eastAsia="仿宋_GB2312" w:hint="eastAsia"/>
          <w:sz w:val="32"/>
          <w:szCs w:val="32"/>
        </w:rPr>
        <w:lastRenderedPageBreak/>
        <w:t>完成第一批资金申报项目的审核、公示和资金拨付工作，第一批共拨付资金487441元，“2019中国国际纺织面料及辅料（春夏）博览会”等5个项目获得支持。</w:t>
      </w:r>
    </w:p>
    <w:p w:rsidR="002F2913" w:rsidRDefault="00EE1E75" w:rsidP="00EE1E75">
      <w:pPr>
        <w:ind w:firstLineChars="177" w:firstLine="566"/>
        <w:rPr>
          <w:rFonts w:ascii="仿宋" w:eastAsia="仿宋" w:hAnsi="仿宋"/>
          <w:sz w:val="32"/>
          <w:szCs w:val="32"/>
        </w:rPr>
      </w:pPr>
      <w:r>
        <w:rPr>
          <w:rFonts w:ascii="仿宋" w:eastAsia="仿宋" w:hAnsi="仿宋" w:hint="eastAsia"/>
          <w:sz w:val="32"/>
          <w:szCs w:val="32"/>
        </w:rPr>
        <w:t>⑵</w:t>
      </w:r>
      <w:r w:rsidR="002F2913">
        <w:rPr>
          <w:rFonts w:ascii="仿宋" w:eastAsia="仿宋" w:hAnsi="仿宋" w:hint="eastAsia"/>
          <w:sz w:val="32"/>
          <w:szCs w:val="32"/>
        </w:rPr>
        <w:t>第二批</w:t>
      </w:r>
    </w:p>
    <w:p w:rsidR="00902E23" w:rsidRDefault="00902E23" w:rsidP="00EE1E75">
      <w:pPr>
        <w:ind w:firstLineChars="177" w:firstLine="566"/>
        <w:rPr>
          <w:rFonts w:ascii="仿宋_GB2312" w:eastAsia="仿宋_GB2312" w:cs="仿宋_GB2312"/>
          <w:sz w:val="32"/>
          <w:szCs w:val="32"/>
        </w:rPr>
      </w:pPr>
      <w:r>
        <w:rPr>
          <w:rFonts w:ascii="仿宋_GB2312" w:eastAsia="仿宋_GB2312" w:hint="eastAsia"/>
          <w:sz w:val="32"/>
          <w:szCs w:val="32"/>
        </w:rPr>
        <w:t>由于2019年财政下达该专项资金预算为63万元，</w:t>
      </w:r>
      <w:r w:rsidR="000132DA">
        <w:rPr>
          <w:rFonts w:ascii="仿宋_GB2312" w:eastAsia="仿宋_GB2312" w:hint="eastAsia"/>
          <w:sz w:val="32"/>
          <w:szCs w:val="32"/>
        </w:rPr>
        <w:t>存在</w:t>
      </w:r>
      <w:r>
        <w:rPr>
          <w:rFonts w:ascii="仿宋_GB2312" w:eastAsia="仿宋_GB2312" w:hint="eastAsia"/>
          <w:sz w:val="32"/>
          <w:szCs w:val="32"/>
        </w:rPr>
        <w:t>资金缺口</w:t>
      </w:r>
      <w:r w:rsidR="000132DA">
        <w:rPr>
          <w:rFonts w:ascii="仿宋_GB2312" w:eastAsia="仿宋_GB2312" w:hint="eastAsia"/>
          <w:sz w:val="32"/>
          <w:szCs w:val="32"/>
        </w:rPr>
        <w:t>，</w:t>
      </w:r>
      <w:r>
        <w:rPr>
          <w:rFonts w:ascii="仿宋_GB2312" w:eastAsia="仿宋_GB2312" w:cs="仿宋_GB2312" w:hint="eastAsia"/>
          <w:sz w:val="32"/>
          <w:szCs w:val="32"/>
        </w:rPr>
        <w:t>为使该参与</w:t>
      </w:r>
      <w:proofErr w:type="gramStart"/>
      <w:r>
        <w:rPr>
          <w:rFonts w:ascii="仿宋_GB2312" w:eastAsia="仿宋_GB2312" w:cs="仿宋_GB2312" w:hint="eastAsia"/>
          <w:sz w:val="32"/>
          <w:szCs w:val="32"/>
        </w:rPr>
        <w:t>式项目</w:t>
      </w:r>
      <w:proofErr w:type="gramEnd"/>
      <w:r>
        <w:rPr>
          <w:rFonts w:ascii="仿宋_GB2312" w:eastAsia="仿宋_GB2312" w:cs="仿宋_GB2312" w:hint="eastAsia"/>
          <w:sz w:val="32"/>
          <w:szCs w:val="32"/>
        </w:rPr>
        <w:t>顺利实施，我局经党组会议研究并报区政府同意，在我局其它项目的专项中调剂安排</w:t>
      </w:r>
      <w:r w:rsidR="000132DA">
        <w:rPr>
          <w:rFonts w:ascii="仿宋_GB2312" w:eastAsia="仿宋_GB2312" w:cs="仿宋_GB2312" w:hint="eastAsia"/>
          <w:sz w:val="32"/>
          <w:szCs w:val="32"/>
        </w:rPr>
        <w:t>资金</w:t>
      </w:r>
      <w:r>
        <w:rPr>
          <w:rFonts w:ascii="仿宋_GB2312" w:eastAsia="仿宋_GB2312" w:cs="仿宋_GB2312" w:hint="eastAsia"/>
          <w:sz w:val="32"/>
          <w:szCs w:val="32"/>
        </w:rPr>
        <w:t>，用于解决</w:t>
      </w:r>
      <w:r>
        <w:rPr>
          <w:rFonts w:ascii="Times New Roman" w:eastAsia="仿宋_GB2312" w:hAnsi="Times New Roman"/>
          <w:sz w:val="32"/>
          <w:szCs w:val="32"/>
        </w:rPr>
        <w:t>2019</w:t>
      </w:r>
      <w:r>
        <w:rPr>
          <w:rFonts w:ascii="仿宋_GB2312" w:eastAsia="仿宋_GB2312" w:cs="仿宋_GB2312" w:hint="eastAsia"/>
          <w:sz w:val="32"/>
          <w:szCs w:val="32"/>
        </w:rPr>
        <w:t>年工业</w:t>
      </w:r>
      <w:proofErr w:type="gramStart"/>
      <w:r>
        <w:rPr>
          <w:rFonts w:ascii="仿宋_GB2312" w:eastAsia="仿宋_GB2312" w:cs="仿宋_GB2312" w:hint="eastAsia"/>
          <w:sz w:val="32"/>
          <w:szCs w:val="32"/>
        </w:rPr>
        <w:t>行业经贸</w:t>
      </w:r>
      <w:proofErr w:type="gramEnd"/>
      <w:r>
        <w:rPr>
          <w:rFonts w:ascii="仿宋_GB2312" w:eastAsia="仿宋_GB2312" w:cs="仿宋_GB2312" w:hint="eastAsia"/>
          <w:sz w:val="32"/>
          <w:szCs w:val="32"/>
        </w:rPr>
        <w:t>合作活动专项资金缺口。</w:t>
      </w:r>
    </w:p>
    <w:p w:rsidR="00EE1E75" w:rsidRPr="00EE1E75" w:rsidRDefault="00902E23" w:rsidP="00EE1E75">
      <w:pPr>
        <w:ind w:firstLineChars="177" w:firstLine="566"/>
        <w:rPr>
          <w:rFonts w:ascii="仿宋_GB2312" w:eastAsia="仿宋_GB2312"/>
          <w:sz w:val="32"/>
          <w:szCs w:val="32"/>
        </w:rPr>
      </w:pPr>
      <w:r>
        <w:rPr>
          <w:rFonts w:ascii="仿宋_GB2312" w:eastAsia="仿宋_GB2312" w:hint="eastAsia"/>
          <w:sz w:val="32"/>
          <w:szCs w:val="32"/>
        </w:rPr>
        <w:t>2019年8月26日，我局发布《佛山市顺德区经济促进局关于申</w:t>
      </w:r>
      <w:r>
        <w:rPr>
          <w:rFonts w:ascii="仿宋_GB2312" w:eastAsia="仿宋_GB2312" w:cs="仿宋_GB2312" w:hint="eastAsia"/>
          <w:sz w:val="32"/>
          <w:szCs w:val="32"/>
        </w:rPr>
        <w:t>报</w:t>
      </w:r>
      <w:r>
        <w:rPr>
          <w:rFonts w:ascii="Times New Roman" w:eastAsia="仿宋_GB2312" w:hAnsi="Times New Roman"/>
          <w:sz w:val="32"/>
          <w:szCs w:val="32"/>
        </w:rPr>
        <w:t>2019</w:t>
      </w:r>
      <w:r>
        <w:rPr>
          <w:rFonts w:ascii="仿宋_GB2312" w:eastAsia="仿宋_GB2312" w:cs="仿宋_GB2312" w:hint="eastAsia"/>
          <w:sz w:val="32"/>
          <w:szCs w:val="32"/>
        </w:rPr>
        <w:t>年顺德区工业行业经贸合作活动专项资金的通知</w:t>
      </w:r>
      <w:r>
        <w:rPr>
          <w:rFonts w:ascii="仿宋_GB2312" w:eastAsia="仿宋_GB2312" w:hint="eastAsia"/>
          <w:sz w:val="32"/>
          <w:szCs w:val="32"/>
        </w:rPr>
        <w:t>（第二批）》，并按照管理办法的规定，完成第二批资金申报项目的审核、公示和资金拨付工作，第二批共拨付资金1102804元，“2019中国（西安）绿色建材装饰及智慧家居博览会”等12个项目获得支持。</w:t>
      </w:r>
    </w:p>
    <w:p w:rsidR="00EE1E75" w:rsidRPr="00581432" w:rsidRDefault="00EE1E75" w:rsidP="00EE1E75">
      <w:pPr>
        <w:ind w:firstLineChars="177" w:firstLine="566"/>
        <w:rPr>
          <w:rFonts w:ascii="黑体" w:eastAsia="黑体" w:hAnsi="黑体"/>
          <w:sz w:val="32"/>
          <w:szCs w:val="32"/>
        </w:rPr>
      </w:pPr>
      <w:r w:rsidRPr="00581432">
        <w:rPr>
          <w:rFonts w:ascii="黑体" w:eastAsia="黑体" w:hAnsi="黑体" w:hint="eastAsia"/>
          <w:sz w:val="32"/>
          <w:szCs w:val="32"/>
        </w:rPr>
        <w:t>二、</w:t>
      </w:r>
      <w:r>
        <w:rPr>
          <w:rFonts w:ascii="黑体" w:eastAsia="黑体" w:hAnsi="黑体" w:hint="eastAsia"/>
          <w:sz w:val="32"/>
          <w:szCs w:val="32"/>
        </w:rPr>
        <w:t>预算</w:t>
      </w:r>
      <w:r w:rsidRPr="00581432">
        <w:rPr>
          <w:rFonts w:ascii="黑体" w:eastAsia="黑体" w:hAnsi="黑体" w:hint="eastAsia"/>
          <w:sz w:val="32"/>
          <w:szCs w:val="32"/>
        </w:rPr>
        <w:t>经费使用情况</w:t>
      </w:r>
    </w:p>
    <w:p w:rsidR="00902E23" w:rsidRDefault="00902E23" w:rsidP="00902E23">
      <w:pPr>
        <w:ind w:firstLineChars="177" w:firstLine="566"/>
        <w:rPr>
          <w:rFonts w:ascii="仿宋_GB2312" w:eastAsia="仿宋_GB2312"/>
          <w:sz w:val="32"/>
          <w:szCs w:val="32"/>
        </w:rPr>
      </w:pPr>
      <w:r>
        <w:rPr>
          <w:rFonts w:ascii="仿宋_GB2312" w:eastAsia="仿宋_GB2312" w:hint="eastAsia"/>
          <w:sz w:val="32"/>
          <w:szCs w:val="32"/>
        </w:rPr>
        <w:t>2019年顺德区工业</w:t>
      </w:r>
      <w:proofErr w:type="gramStart"/>
      <w:r>
        <w:rPr>
          <w:rFonts w:ascii="仿宋_GB2312" w:eastAsia="仿宋_GB2312" w:hint="eastAsia"/>
          <w:sz w:val="32"/>
          <w:szCs w:val="32"/>
        </w:rPr>
        <w:t>行业经贸</w:t>
      </w:r>
      <w:proofErr w:type="gramEnd"/>
      <w:r>
        <w:rPr>
          <w:rFonts w:ascii="仿宋_GB2312" w:eastAsia="仿宋_GB2312" w:hint="eastAsia"/>
          <w:sz w:val="32"/>
          <w:szCs w:val="32"/>
        </w:rPr>
        <w:t>合作活动专项资金支持项目共17个，支持金额1590245元，其中63万元由年初财政预算安排，960245元由</w:t>
      </w:r>
      <w:r>
        <w:rPr>
          <w:rFonts w:ascii="仿宋_GB2312" w:eastAsia="仿宋_GB2312" w:cs="仿宋_GB2312" w:hint="eastAsia"/>
          <w:sz w:val="32"/>
          <w:szCs w:val="32"/>
        </w:rPr>
        <w:t>我局</w:t>
      </w:r>
      <w:r w:rsidR="000C4DAC">
        <w:rPr>
          <w:rFonts w:ascii="仿宋_GB2312" w:eastAsia="仿宋_GB2312" w:cs="仿宋_GB2312" w:hint="eastAsia"/>
          <w:sz w:val="32"/>
          <w:szCs w:val="32"/>
        </w:rPr>
        <w:t>从</w:t>
      </w:r>
      <w:r>
        <w:rPr>
          <w:rFonts w:ascii="仿宋_GB2312" w:eastAsia="仿宋_GB2312" w:cs="仿宋_GB2312" w:hint="eastAsia"/>
          <w:sz w:val="32"/>
          <w:szCs w:val="32"/>
        </w:rPr>
        <w:t>其它项目专项中调剂安排。</w:t>
      </w:r>
      <w:r w:rsidR="000C4DAC">
        <w:rPr>
          <w:rFonts w:ascii="仿宋_GB2312" w:eastAsia="仿宋_GB2312" w:cs="仿宋_GB2312" w:hint="eastAsia"/>
          <w:sz w:val="32"/>
          <w:szCs w:val="32"/>
        </w:rPr>
        <w:t>2</w:t>
      </w:r>
      <w:r>
        <w:rPr>
          <w:rFonts w:ascii="仿宋_GB2312" w:eastAsia="仿宋_GB2312" w:hint="eastAsia"/>
          <w:sz w:val="32"/>
          <w:szCs w:val="32"/>
        </w:rPr>
        <w:t>019年顺德区工业</w:t>
      </w:r>
      <w:proofErr w:type="gramStart"/>
      <w:r>
        <w:rPr>
          <w:rFonts w:ascii="仿宋_GB2312" w:eastAsia="仿宋_GB2312" w:hint="eastAsia"/>
          <w:sz w:val="32"/>
          <w:szCs w:val="32"/>
        </w:rPr>
        <w:t>行业经贸</w:t>
      </w:r>
      <w:proofErr w:type="gramEnd"/>
      <w:r>
        <w:rPr>
          <w:rFonts w:ascii="仿宋_GB2312" w:eastAsia="仿宋_GB2312" w:hint="eastAsia"/>
          <w:sz w:val="32"/>
          <w:szCs w:val="32"/>
        </w:rPr>
        <w:t>合作活动专项已实施完成，财政预算安排的资金支付率100%。</w:t>
      </w:r>
    </w:p>
    <w:p w:rsidR="00D71A44" w:rsidRPr="00581432" w:rsidRDefault="00D71A44" w:rsidP="00D71A44">
      <w:pPr>
        <w:ind w:firstLineChars="177" w:firstLine="566"/>
        <w:rPr>
          <w:rFonts w:ascii="黑体" w:eastAsia="黑体" w:hAnsi="黑体"/>
          <w:sz w:val="32"/>
          <w:szCs w:val="32"/>
        </w:rPr>
      </w:pPr>
      <w:r>
        <w:rPr>
          <w:rFonts w:ascii="黑体" w:eastAsia="黑体" w:hAnsi="黑体" w:hint="eastAsia"/>
          <w:sz w:val="32"/>
          <w:szCs w:val="32"/>
        </w:rPr>
        <w:t>三</w:t>
      </w:r>
      <w:r w:rsidRPr="00581432">
        <w:rPr>
          <w:rFonts w:ascii="黑体" w:eastAsia="黑体" w:hAnsi="黑体" w:hint="eastAsia"/>
          <w:sz w:val="32"/>
          <w:szCs w:val="32"/>
        </w:rPr>
        <w:t>、</w:t>
      </w:r>
      <w:r>
        <w:rPr>
          <w:rFonts w:ascii="黑体" w:eastAsia="黑体" w:hAnsi="黑体" w:hint="eastAsia"/>
          <w:sz w:val="32"/>
          <w:szCs w:val="32"/>
        </w:rPr>
        <w:t>预算</w:t>
      </w:r>
      <w:r w:rsidRPr="00581432">
        <w:rPr>
          <w:rFonts w:ascii="黑体" w:eastAsia="黑体" w:hAnsi="黑体" w:hint="eastAsia"/>
          <w:sz w:val="32"/>
          <w:szCs w:val="32"/>
        </w:rPr>
        <w:t>经费使用</w:t>
      </w:r>
      <w:r>
        <w:rPr>
          <w:rFonts w:ascii="黑体" w:eastAsia="黑体" w:hAnsi="黑体" w:hint="eastAsia"/>
          <w:sz w:val="32"/>
          <w:szCs w:val="32"/>
        </w:rPr>
        <w:t>绩效</w:t>
      </w:r>
    </w:p>
    <w:p w:rsidR="00EE1E75" w:rsidRPr="00D71A44" w:rsidRDefault="00D71A44" w:rsidP="00416748">
      <w:pPr>
        <w:ind w:firstLineChars="177" w:firstLine="566"/>
        <w:rPr>
          <w:rFonts w:ascii="仿宋_GB2312" w:eastAsia="仿宋_GB2312"/>
          <w:sz w:val="32"/>
          <w:szCs w:val="32"/>
        </w:rPr>
      </w:pPr>
      <w:r>
        <w:rPr>
          <w:rFonts w:ascii="仿宋_GB2312" w:eastAsia="仿宋_GB2312" w:hint="eastAsia"/>
          <w:sz w:val="32"/>
          <w:szCs w:val="32"/>
        </w:rPr>
        <w:t>2019年顺德区工业</w:t>
      </w:r>
      <w:proofErr w:type="gramStart"/>
      <w:r>
        <w:rPr>
          <w:rFonts w:ascii="仿宋_GB2312" w:eastAsia="仿宋_GB2312" w:hint="eastAsia"/>
          <w:sz w:val="32"/>
          <w:szCs w:val="32"/>
        </w:rPr>
        <w:t>行业经贸</w:t>
      </w:r>
      <w:proofErr w:type="gramEnd"/>
      <w:r>
        <w:rPr>
          <w:rFonts w:ascii="仿宋_GB2312" w:eastAsia="仿宋_GB2312" w:hint="eastAsia"/>
          <w:sz w:val="32"/>
          <w:szCs w:val="32"/>
        </w:rPr>
        <w:t>合作活动专项资金支持项目共17个，</w:t>
      </w:r>
      <w:r w:rsidR="00B6282F" w:rsidRPr="00B6282F">
        <w:rPr>
          <w:rFonts w:ascii="仿宋_GB2312" w:eastAsia="仿宋_GB2312" w:hint="eastAsia"/>
          <w:sz w:val="32"/>
          <w:szCs w:val="32"/>
        </w:rPr>
        <w:t>推动了</w:t>
      </w:r>
      <w:r w:rsidR="00B6282F">
        <w:rPr>
          <w:rFonts w:ascii="仿宋_GB2312" w:eastAsia="仿宋_GB2312" w:hint="eastAsia"/>
          <w:sz w:val="32"/>
          <w:szCs w:val="32"/>
        </w:rPr>
        <w:t>我区支柱产业</w:t>
      </w:r>
      <w:r w:rsidR="00B6282F" w:rsidRPr="00B6282F">
        <w:rPr>
          <w:rFonts w:ascii="仿宋_GB2312" w:eastAsia="仿宋_GB2312" w:hint="eastAsia"/>
          <w:sz w:val="32"/>
          <w:szCs w:val="32"/>
        </w:rPr>
        <w:t>约500家企业抱团</w:t>
      </w:r>
      <w:r w:rsidR="00B6282F">
        <w:rPr>
          <w:rFonts w:ascii="仿宋_GB2312" w:eastAsia="仿宋_GB2312" w:hint="eastAsia"/>
          <w:sz w:val="32"/>
          <w:szCs w:val="32"/>
        </w:rPr>
        <w:t>开拓国内外市场，收</w:t>
      </w:r>
      <w:r w:rsidR="00B6282F">
        <w:rPr>
          <w:rFonts w:ascii="仿宋_GB2312" w:eastAsia="仿宋_GB2312" w:hint="eastAsia"/>
          <w:sz w:val="32"/>
          <w:szCs w:val="32"/>
        </w:rPr>
        <w:lastRenderedPageBreak/>
        <w:t>到了很好的效果。相关展览包括：</w:t>
      </w:r>
      <w:r w:rsidR="00416748" w:rsidRPr="00416748">
        <w:rPr>
          <w:rFonts w:ascii="仿宋_GB2312" w:eastAsia="仿宋_GB2312" w:hint="eastAsia"/>
          <w:sz w:val="32"/>
          <w:szCs w:val="32"/>
        </w:rPr>
        <w:t>2019中国国际纺织面料及辅料（春夏）博览会</w:t>
      </w:r>
      <w:r w:rsidR="00416748">
        <w:rPr>
          <w:rFonts w:ascii="仿宋_GB2312" w:eastAsia="仿宋_GB2312" w:hint="eastAsia"/>
          <w:sz w:val="32"/>
          <w:szCs w:val="32"/>
        </w:rPr>
        <w:t>、</w:t>
      </w:r>
      <w:r w:rsidR="00416748" w:rsidRPr="00416748">
        <w:rPr>
          <w:rFonts w:ascii="仿宋_GB2312" w:eastAsia="仿宋_GB2312" w:hint="eastAsia"/>
          <w:sz w:val="32"/>
          <w:szCs w:val="32"/>
        </w:rPr>
        <w:t>第十六届中国国际中小企业博览会智能家电展</w:t>
      </w:r>
      <w:r w:rsidR="00416748">
        <w:rPr>
          <w:rFonts w:ascii="仿宋_GB2312" w:eastAsia="仿宋_GB2312" w:hint="eastAsia"/>
          <w:sz w:val="32"/>
          <w:szCs w:val="32"/>
        </w:rPr>
        <w:t>、</w:t>
      </w:r>
      <w:r w:rsidR="00416748" w:rsidRPr="00416748">
        <w:rPr>
          <w:rFonts w:ascii="仿宋_GB2312" w:eastAsia="仿宋_GB2312" w:hint="eastAsia"/>
          <w:sz w:val="32"/>
          <w:szCs w:val="32"/>
        </w:rPr>
        <w:t>第二十届中国（广州）国际建筑贸易博览会</w:t>
      </w:r>
      <w:r w:rsidR="00416748">
        <w:rPr>
          <w:rFonts w:ascii="仿宋_GB2312" w:eastAsia="仿宋_GB2312" w:hint="eastAsia"/>
          <w:sz w:val="32"/>
          <w:szCs w:val="32"/>
        </w:rPr>
        <w:t>、</w:t>
      </w:r>
      <w:r w:rsidR="00416748" w:rsidRPr="00416748">
        <w:rPr>
          <w:rFonts w:ascii="仿宋_GB2312" w:eastAsia="仿宋_GB2312" w:hint="eastAsia"/>
          <w:sz w:val="32"/>
          <w:szCs w:val="32"/>
        </w:rPr>
        <w:t>中国国际（上海）红木文化博览会暨上海国际</w:t>
      </w:r>
      <w:proofErr w:type="gramStart"/>
      <w:r w:rsidR="00416748" w:rsidRPr="00416748">
        <w:rPr>
          <w:rFonts w:ascii="仿宋_GB2312" w:eastAsia="仿宋_GB2312" w:hint="eastAsia"/>
          <w:sz w:val="32"/>
          <w:szCs w:val="32"/>
        </w:rPr>
        <w:t>木文化</w:t>
      </w:r>
      <w:proofErr w:type="gramEnd"/>
      <w:r w:rsidR="00416748" w:rsidRPr="00416748">
        <w:rPr>
          <w:rFonts w:ascii="仿宋_GB2312" w:eastAsia="仿宋_GB2312" w:hint="eastAsia"/>
          <w:sz w:val="32"/>
          <w:szCs w:val="32"/>
        </w:rPr>
        <w:t>交流博览会</w:t>
      </w:r>
      <w:r w:rsidR="00416748">
        <w:rPr>
          <w:rFonts w:ascii="仿宋_GB2312" w:eastAsia="仿宋_GB2312" w:hint="eastAsia"/>
          <w:sz w:val="32"/>
          <w:szCs w:val="32"/>
        </w:rPr>
        <w:t>、</w:t>
      </w:r>
      <w:r w:rsidR="00416748" w:rsidRPr="00416748">
        <w:rPr>
          <w:rFonts w:ascii="仿宋_GB2312" w:eastAsia="仿宋_GB2312" w:hint="eastAsia"/>
          <w:sz w:val="32"/>
          <w:szCs w:val="32"/>
        </w:rPr>
        <w:t>2018中国电子家电企业国际化峰会</w:t>
      </w:r>
      <w:r w:rsidR="00416748">
        <w:rPr>
          <w:rFonts w:ascii="仿宋_GB2312" w:eastAsia="仿宋_GB2312" w:hint="eastAsia"/>
          <w:sz w:val="32"/>
          <w:szCs w:val="32"/>
        </w:rPr>
        <w:t>、</w:t>
      </w:r>
      <w:r w:rsidR="00737D5F" w:rsidRPr="00737D5F">
        <w:rPr>
          <w:rFonts w:ascii="仿宋_GB2312" w:eastAsia="仿宋_GB2312" w:hint="eastAsia"/>
          <w:sz w:val="32"/>
          <w:szCs w:val="32"/>
        </w:rPr>
        <w:t>2019中国（西安）绿色建材装饰及智慧家居博览会</w:t>
      </w:r>
      <w:r w:rsidR="00737D5F">
        <w:rPr>
          <w:rFonts w:ascii="仿宋_GB2312" w:eastAsia="仿宋_GB2312" w:hint="eastAsia"/>
          <w:sz w:val="32"/>
          <w:szCs w:val="32"/>
        </w:rPr>
        <w:t>、</w:t>
      </w:r>
      <w:r w:rsidR="00737D5F" w:rsidRPr="00737D5F">
        <w:rPr>
          <w:rFonts w:ascii="仿宋_GB2312" w:eastAsia="仿宋_GB2312" w:hint="eastAsia"/>
          <w:sz w:val="32"/>
          <w:szCs w:val="32"/>
        </w:rPr>
        <w:t>2019中国（郑州）绿色建材装饰及智慧家居博览会</w:t>
      </w:r>
      <w:r w:rsidR="00737D5F">
        <w:rPr>
          <w:rFonts w:ascii="仿宋_GB2312" w:eastAsia="仿宋_GB2312" w:hint="eastAsia"/>
          <w:sz w:val="32"/>
          <w:szCs w:val="32"/>
        </w:rPr>
        <w:t>、</w:t>
      </w:r>
      <w:r w:rsidR="00737D5F" w:rsidRPr="00737D5F">
        <w:rPr>
          <w:rFonts w:ascii="仿宋_GB2312" w:eastAsia="仿宋_GB2312" w:hint="eastAsia"/>
          <w:sz w:val="32"/>
          <w:szCs w:val="32"/>
        </w:rPr>
        <w:t>第十四届中国（重庆）国际LED及城市景观照明展</w:t>
      </w:r>
      <w:r w:rsidR="00737D5F">
        <w:rPr>
          <w:rFonts w:ascii="仿宋_GB2312" w:eastAsia="仿宋_GB2312" w:hint="eastAsia"/>
          <w:sz w:val="32"/>
          <w:szCs w:val="32"/>
        </w:rPr>
        <w:t>、</w:t>
      </w:r>
      <w:r w:rsidR="00737D5F" w:rsidRPr="00737D5F">
        <w:rPr>
          <w:rFonts w:ascii="仿宋_GB2312" w:eastAsia="仿宋_GB2312" w:hint="eastAsia"/>
          <w:sz w:val="32"/>
          <w:szCs w:val="32"/>
        </w:rPr>
        <w:t>广州国际照明展览会（光亚展）</w:t>
      </w:r>
      <w:r w:rsidR="00737D5F">
        <w:rPr>
          <w:rFonts w:ascii="仿宋_GB2312" w:eastAsia="仿宋_GB2312" w:hint="eastAsia"/>
          <w:sz w:val="32"/>
          <w:szCs w:val="32"/>
        </w:rPr>
        <w:t>、</w:t>
      </w:r>
      <w:r w:rsidR="00737D5F" w:rsidRPr="00737D5F">
        <w:rPr>
          <w:rFonts w:ascii="仿宋_GB2312" w:eastAsia="仿宋_GB2312" w:hint="eastAsia"/>
          <w:sz w:val="32"/>
          <w:szCs w:val="32"/>
        </w:rPr>
        <w:t>2019中国国际建筑贸易博览会——中国建博会（上海）</w:t>
      </w:r>
      <w:r w:rsidR="00737D5F">
        <w:rPr>
          <w:rFonts w:ascii="仿宋_GB2312" w:eastAsia="仿宋_GB2312" w:hint="eastAsia"/>
          <w:sz w:val="32"/>
          <w:szCs w:val="32"/>
        </w:rPr>
        <w:t>、</w:t>
      </w:r>
      <w:r w:rsidR="00737D5F" w:rsidRPr="00737D5F">
        <w:rPr>
          <w:rFonts w:ascii="仿宋_GB2312" w:eastAsia="仿宋_GB2312" w:hint="eastAsia"/>
          <w:sz w:val="32"/>
          <w:szCs w:val="32"/>
        </w:rPr>
        <w:t>第二十届成都国际家具展览会</w:t>
      </w:r>
      <w:r w:rsidR="00737D5F">
        <w:rPr>
          <w:rFonts w:ascii="仿宋_GB2312" w:eastAsia="仿宋_GB2312" w:hint="eastAsia"/>
          <w:sz w:val="32"/>
          <w:szCs w:val="32"/>
        </w:rPr>
        <w:t>、</w:t>
      </w:r>
      <w:r w:rsidR="00737D5F" w:rsidRPr="00737D5F">
        <w:rPr>
          <w:rFonts w:ascii="仿宋_GB2312" w:eastAsia="仿宋_GB2312" w:hint="eastAsia"/>
          <w:sz w:val="32"/>
          <w:szCs w:val="32"/>
        </w:rPr>
        <w:t>第三十三届中国国际塑料橡胶工业展览会</w:t>
      </w:r>
      <w:r w:rsidR="00737D5F">
        <w:rPr>
          <w:rFonts w:ascii="仿宋_GB2312" w:eastAsia="仿宋_GB2312" w:hint="eastAsia"/>
          <w:sz w:val="32"/>
          <w:szCs w:val="32"/>
        </w:rPr>
        <w:t>、</w:t>
      </w:r>
      <w:r w:rsidR="00737D5F" w:rsidRPr="00737D5F">
        <w:rPr>
          <w:rFonts w:ascii="仿宋_GB2312" w:eastAsia="仿宋_GB2312" w:hint="eastAsia"/>
          <w:sz w:val="32"/>
          <w:szCs w:val="32"/>
        </w:rPr>
        <w:t>2019中国家电及消费电子博览会</w:t>
      </w:r>
      <w:r w:rsidR="00737D5F">
        <w:rPr>
          <w:rFonts w:ascii="仿宋_GB2312" w:eastAsia="仿宋_GB2312" w:hint="eastAsia"/>
          <w:sz w:val="32"/>
          <w:szCs w:val="32"/>
        </w:rPr>
        <w:t>、</w:t>
      </w:r>
      <w:r w:rsidR="00737D5F" w:rsidRPr="00737D5F">
        <w:rPr>
          <w:rFonts w:ascii="仿宋_GB2312" w:eastAsia="仿宋_GB2312" w:hint="eastAsia"/>
          <w:sz w:val="32"/>
          <w:szCs w:val="32"/>
        </w:rPr>
        <w:t>第43届中国（广州）国际家具博览会</w:t>
      </w:r>
      <w:r w:rsidR="00737D5F">
        <w:rPr>
          <w:rFonts w:ascii="仿宋_GB2312" w:eastAsia="仿宋_GB2312" w:hint="eastAsia"/>
          <w:sz w:val="32"/>
          <w:szCs w:val="32"/>
        </w:rPr>
        <w:t>、</w:t>
      </w:r>
      <w:r w:rsidR="00737D5F" w:rsidRPr="00737D5F">
        <w:rPr>
          <w:rFonts w:ascii="仿宋_GB2312" w:eastAsia="仿宋_GB2312" w:hint="eastAsia"/>
          <w:sz w:val="32"/>
          <w:szCs w:val="32"/>
        </w:rPr>
        <w:t>第23届中国</w:t>
      </w:r>
      <w:r w:rsidR="00737D5F" w:rsidRPr="00737D5F">
        <w:rPr>
          <w:rFonts w:ascii="宋体" w:eastAsia="宋体" w:hAnsi="宋体" w:cs="宋体" w:hint="eastAsia"/>
          <w:sz w:val="32"/>
          <w:szCs w:val="32"/>
        </w:rPr>
        <w:t>•</w:t>
      </w:r>
      <w:r w:rsidR="00737D5F" w:rsidRPr="00737D5F">
        <w:rPr>
          <w:rFonts w:ascii="仿宋" w:eastAsia="仿宋" w:hAnsi="仿宋" w:cs="仿宋" w:hint="eastAsia"/>
          <w:sz w:val="32"/>
          <w:szCs w:val="32"/>
        </w:rPr>
        <w:t>古镇国际灯饰博览会（春季）</w:t>
      </w:r>
      <w:r w:rsidR="00737D5F">
        <w:rPr>
          <w:rFonts w:ascii="仿宋" w:eastAsia="仿宋" w:hAnsi="仿宋" w:cs="仿宋" w:hint="eastAsia"/>
          <w:sz w:val="32"/>
          <w:szCs w:val="32"/>
        </w:rPr>
        <w:t>；</w:t>
      </w:r>
      <w:r>
        <w:rPr>
          <w:rFonts w:ascii="仿宋_GB2312" w:eastAsia="仿宋_GB2312" w:hint="eastAsia"/>
          <w:sz w:val="32"/>
          <w:szCs w:val="32"/>
        </w:rPr>
        <w:t>获支持的商协会11家，分别是</w:t>
      </w:r>
      <w:r w:rsidR="00416748">
        <w:rPr>
          <w:rFonts w:ascii="仿宋_GB2312" w:eastAsia="仿宋_GB2312" w:hint="eastAsia"/>
          <w:sz w:val="32"/>
          <w:szCs w:val="32"/>
        </w:rPr>
        <w:t>：</w:t>
      </w:r>
      <w:r w:rsidR="00416748" w:rsidRPr="00416748">
        <w:rPr>
          <w:rFonts w:ascii="仿宋_GB2312" w:eastAsia="仿宋_GB2312" w:hint="eastAsia"/>
          <w:sz w:val="32"/>
          <w:szCs w:val="32"/>
        </w:rPr>
        <w:t>佛山市顺德区纺织服装协会</w:t>
      </w:r>
      <w:r w:rsidR="00416748">
        <w:rPr>
          <w:rFonts w:ascii="仿宋_GB2312" w:eastAsia="仿宋_GB2312" w:hint="eastAsia"/>
          <w:sz w:val="32"/>
          <w:szCs w:val="32"/>
        </w:rPr>
        <w:t>、</w:t>
      </w:r>
      <w:r w:rsidR="00416748" w:rsidRPr="00416748">
        <w:rPr>
          <w:rFonts w:ascii="仿宋_GB2312" w:eastAsia="仿宋_GB2312" w:hint="eastAsia"/>
          <w:sz w:val="32"/>
          <w:szCs w:val="32"/>
        </w:rPr>
        <w:t>佛山市顺德区机器人协会</w:t>
      </w:r>
      <w:r w:rsidR="00416748">
        <w:rPr>
          <w:rFonts w:ascii="仿宋_GB2312" w:eastAsia="仿宋_GB2312" w:hint="eastAsia"/>
          <w:sz w:val="32"/>
          <w:szCs w:val="32"/>
        </w:rPr>
        <w:t>、</w:t>
      </w:r>
      <w:r w:rsidR="00416748" w:rsidRPr="00416748">
        <w:rPr>
          <w:rFonts w:ascii="仿宋_GB2312" w:eastAsia="仿宋_GB2312" w:hint="eastAsia"/>
          <w:sz w:val="32"/>
          <w:szCs w:val="32"/>
        </w:rPr>
        <w:t>佛山市顺德区家具协会</w:t>
      </w:r>
      <w:r w:rsidR="00416748">
        <w:rPr>
          <w:rFonts w:ascii="仿宋_GB2312" w:eastAsia="仿宋_GB2312" w:hint="eastAsia"/>
          <w:sz w:val="32"/>
          <w:szCs w:val="32"/>
        </w:rPr>
        <w:t>、</w:t>
      </w:r>
      <w:r w:rsidR="00416748" w:rsidRPr="00416748">
        <w:rPr>
          <w:rFonts w:ascii="仿宋_GB2312" w:eastAsia="仿宋_GB2312" w:hint="eastAsia"/>
          <w:sz w:val="32"/>
          <w:szCs w:val="32"/>
        </w:rPr>
        <w:t>佛山市顺德区家电商会</w:t>
      </w:r>
      <w:r w:rsidR="00416748">
        <w:rPr>
          <w:rFonts w:ascii="仿宋_GB2312" w:eastAsia="仿宋_GB2312" w:hint="eastAsia"/>
          <w:sz w:val="32"/>
          <w:szCs w:val="32"/>
        </w:rPr>
        <w:t>、</w:t>
      </w:r>
      <w:r w:rsidR="00737D5F" w:rsidRPr="00737D5F">
        <w:rPr>
          <w:rFonts w:ascii="仿宋_GB2312" w:eastAsia="仿宋_GB2312" w:hint="eastAsia"/>
          <w:sz w:val="32"/>
          <w:szCs w:val="32"/>
        </w:rPr>
        <w:t>佛山市顺德区燃气具商会</w:t>
      </w:r>
      <w:r w:rsidR="00737D5F">
        <w:rPr>
          <w:rFonts w:ascii="仿宋_GB2312" w:eastAsia="仿宋_GB2312" w:hint="eastAsia"/>
          <w:sz w:val="32"/>
          <w:szCs w:val="32"/>
        </w:rPr>
        <w:t>、</w:t>
      </w:r>
      <w:r w:rsidR="00935408" w:rsidRPr="00935408">
        <w:rPr>
          <w:rFonts w:ascii="仿宋_GB2312" w:eastAsia="仿宋_GB2312" w:hint="eastAsia"/>
          <w:sz w:val="32"/>
          <w:szCs w:val="32"/>
        </w:rPr>
        <w:t>佛山市顺德区照明电工协会</w:t>
      </w:r>
      <w:r w:rsidR="00935408">
        <w:rPr>
          <w:rFonts w:ascii="仿宋_GB2312" w:eastAsia="仿宋_GB2312" w:hint="eastAsia"/>
          <w:sz w:val="32"/>
          <w:szCs w:val="32"/>
        </w:rPr>
        <w:t>、</w:t>
      </w:r>
      <w:r w:rsidR="00737D5F" w:rsidRPr="00737D5F">
        <w:rPr>
          <w:rFonts w:ascii="仿宋_GB2312" w:eastAsia="仿宋_GB2312" w:hint="eastAsia"/>
          <w:sz w:val="32"/>
          <w:szCs w:val="32"/>
        </w:rPr>
        <w:t>佛山市顺德区涂料商会</w:t>
      </w:r>
      <w:r w:rsidR="00737D5F">
        <w:rPr>
          <w:rFonts w:ascii="仿宋_GB2312" w:eastAsia="仿宋_GB2312" w:hint="eastAsia"/>
          <w:sz w:val="32"/>
          <w:szCs w:val="32"/>
        </w:rPr>
        <w:t>、</w:t>
      </w:r>
      <w:r w:rsidR="00737D5F" w:rsidRPr="00737D5F">
        <w:rPr>
          <w:rFonts w:ascii="仿宋_GB2312" w:eastAsia="仿宋_GB2312" w:hint="eastAsia"/>
          <w:sz w:val="32"/>
          <w:szCs w:val="32"/>
        </w:rPr>
        <w:t>佛山市顺德区家居五金协会</w:t>
      </w:r>
      <w:r w:rsidR="00737D5F">
        <w:rPr>
          <w:rFonts w:ascii="仿宋_GB2312" w:eastAsia="仿宋_GB2312" w:hint="eastAsia"/>
          <w:sz w:val="32"/>
          <w:szCs w:val="32"/>
        </w:rPr>
        <w:t>、</w:t>
      </w:r>
      <w:r w:rsidR="00737D5F" w:rsidRPr="00737D5F">
        <w:rPr>
          <w:rFonts w:ascii="仿宋_GB2312" w:eastAsia="仿宋_GB2312" w:hint="eastAsia"/>
          <w:sz w:val="32"/>
          <w:szCs w:val="32"/>
        </w:rPr>
        <w:t>佛山市顺德区机械装备制造业商会</w:t>
      </w:r>
      <w:r w:rsidR="00737D5F">
        <w:rPr>
          <w:rFonts w:ascii="仿宋_GB2312" w:eastAsia="仿宋_GB2312" w:hint="eastAsia"/>
          <w:sz w:val="32"/>
          <w:szCs w:val="32"/>
        </w:rPr>
        <w:t>、</w:t>
      </w:r>
      <w:r w:rsidR="00737D5F" w:rsidRPr="00737D5F">
        <w:rPr>
          <w:rFonts w:ascii="仿宋_GB2312" w:eastAsia="仿宋_GB2312" w:hint="eastAsia"/>
          <w:sz w:val="32"/>
          <w:szCs w:val="32"/>
        </w:rPr>
        <w:t>佛山市顺德</w:t>
      </w:r>
      <w:proofErr w:type="gramStart"/>
      <w:r w:rsidR="00737D5F" w:rsidRPr="00737D5F">
        <w:rPr>
          <w:rFonts w:ascii="仿宋_GB2312" w:eastAsia="仿宋_GB2312" w:hint="eastAsia"/>
          <w:sz w:val="32"/>
          <w:szCs w:val="32"/>
        </w:rPr>
        <w:t>区电子</w:t>
      </w:r>
      <w:proofErr w:type="gramEnd"/>
      <w:r w:rsidR="00737D5F" w:rsidRPr="00737D5F">
        <w:rPr>
          <w:rFonts w:ascii="仿宋_GB2312" w:eastAsia="仿宋_GB2312" w:hint="eastAsia"/>
          <w:sz w:val="32"/>
          <w:szCs w:val="32"/>
        </w:rPr>
        <w:t>信息商会</w:t>
      </w:r>
      <w:r w:rsidR="00737D5F">
        <w:rPr>
          <w:rFonts w:ascii="仿宋_GB2312" w:eastAsia="仿宋_GB2312" w:hint="eastAsia"/>
          <w:sz w:val="32"/>
          <w:szCs w:val="32"/>
        </w:rPr>
        <w:t>、</w:t>
      </w:r>
      <w:r w:rsidR="00737D5F" w:rsidRPr="00737D5F">
        <w:rPr>
          <w:rFonts w:ascii="仿宋_GB2312" w:eastAsia="仿宋_GB2312" w:hint="eastAsia"/>
          <w:sz w:val="32"/>
          <w:szCs w:val="32"/>
        </w:rPr>
        <w:t>佛山市顺德区照明灯饰协会</w:t>
      </w:r>
      <w:r w:rsidR="00F92296">
        <w:rPr>
          <w:rFonts w:ascii="仿宋_GB2312" w:eastAsia="仿宋_GB2312" w:hint="eastAsia"/>
          <w:sz w:val="32"/>
          <w:szCs w:val="32"/>
        </w:rPr>
        <w:t>。</w:t>
      </w:r>
    </w:p>
    <w:p w:rsidR="00F616D4" w:rsidRDefault="009E3302" w:rsidP="009E3302">
      <w:pPr>
        <w:ind w:firstLineChars="177" w:firstLine="566"/>
        <w:rPr>
          <w:rFonts w:ascii="仿宋_GB2312" w:eastAsia="仿宋_GB2312"/>
          <w:sz w:val="32"/>
          <w:szCs w:val="32"/>
        </w:rPr>
      </w:pPr>
      <w:r>
        <w:rPr>
          <w:rFonts w:ascii="仿宋_GB2312" w:eastAsia="仿宋_GB2312"/>
          <w:noProof/>
          <w:sz w:val="32"/>
          <w:szCs w:val="32"/>
        </w:rPr>
        <w:lastRenderedPageBreak/>
        <w:drawing>
          <wp:inline distT="0" distB="0" distL="0" distR="0">
            <wp:extent cx="5019675" cy="2804758"/>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52860954.jpg"/>
                    <pic:cNvPicPr/>
                  </pic:nvPicPr>
                  <pic:blipFill>
                    <a:blip r:embed="rId7">
                      <a:extLst>
                        <a:ext uri="{28A0092B-C50C-407E-A947-70E740481C1C}">
                          <a14:useLocalDpi xmlns:a14="http://schemas.microsoft.com/office/drawing/2010/main" val="0"/>
                        </a:ext>
                      </a:extLst>
                    </a:blip>
                    <a:stretch>
                      <a:fillRect/>
                    </a:stretch>
                  </pic:blipFill>
                  <pic:spPr>
                    <a:xfrm>
                      <a:off x="0" y="0"/>
                      <a:ext cx="5041208" cy="2816790"/>
                    </a:xfrm>
                    <a:prstGeom prst="rect">
                      <a:avLst/>
                    </a:prstGeom>
                  </pic:spPr>
                </pic:pic>
              </a:graphicData>
            </a:graphic>
          </wp:inline>
        </w:drawing>
      </w:r>
    </w:p>
    <w:p w:rsidR="009E3302" w:rsidRDefault="009E3302" w:rsidP="009E3302">
      <w:pPr>
        <w:ind w:firstLineChars="177" w:firstLine="566"/>
        <w:rPr>
          <w:rFonts w:ascii="仿宋_GB2312" w:eastAsia="仿宋_GB2312"/>
          <w:sz w:val="32"/>
          <w:szCs w:val="32"/>
        </w:rPr>
      </w:pPr>
      <w:r>
        <w:rPr>
          <w:rFonts w:ascii="仿宋_GB2312" w:eastAsia="仿宋_GB2312" w:hint="eastAsia"/>
          <w:sz w:val="32"/>
          <w:szCs w:val="32"/>
        </w:rPr>
        <w:t>各商业商协会组织参加的展会都是在本行业有一定影响力的展会，他们通过印制宣传资料、在展会投放广告、设立集体公共展示区等方式宣传推广顺德区域品牌；通过</w:t>
      </w:r>
      <w:r w:rsidRPr="00194720">
        <w:rPr>
          <w:rFonts w:ascii="仿宋_GB2312" w:eastAsia="仿宋_GB2312" w:hint="eastAsia"/>
          <w:sz w:val="32"/>
          <w:szCs w:val="32"/>
        </w:rPr>
        <w:t>抱团参展，企业可以通过协会的实力和知名度提高自身品牌价值，另一方面可以提高客商对于企业品质的信赖和信心</w:t>
      </w:r>
      <w:r w:rsidR="00194720" w:rsidRPr="00194720">
        <w:rPr>
          <w:rFonts w:ascii="仿宋_GB2312" w:eastAsia="仿宋_GB2312" w:hint="eastAsia"/>
          <w:sz w:val="32"/>
          <w:szCs w:val="32"/>
        </w:rPr>
        <w:t>。</w:t>
      </w:r>
    </w:p>
    <w:p w:rsidR="009E3302" w:rsidRDefault="009E3302" w:rsidP="009E3302">
      <w:pPr>
        <w:ind w:firstLineChars="177" w:firstLine="566"/>
        <w:rPr>
          <w:rFonts w:ascii="仿宋_GB2312" w:eastAsia="仿宋_GB2312"/>
          <w:sz w:val="32"/>
          <w:szCs w:val="32"/>
        </w:rPr>
      </w:pPr>
      <w:r>
        <w:rPr>
          <w:rFonts w:ascii="仿宋_GB2312" w:eastAsia="仿宋_GB2312"/>
          <w:noProof/>
          <w:sz w:val="32"/>
          <w:szCs w:val="32"/>
        </w:rPr>
        <w:drawing>
          <wp:inline distT="0" distB="0" distL="0" distR="0" wp14:anchorId="3D1D1639" wp14:editId="1FEA688B">
            <wp:extent cx="5276850" cy="3667621"/>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46768594.jpg"/>
                    <pic:cNvPicPr/>
                  </pic:nvPicPr>
                  <pic:blipFill>
                    <a:blip r:embed="rId8">
                      <a:extLst>
                        <a:ext uri="{28A0092B-C50C-407E-A947-70E740481C1C}">
                          <a14:useLocalDpi xmlns:a14="http://schemas.microsoft.com/office/drawing/2010/main" val="0"/>
                        </a:ext>
                      </a:extLst>
                    </a:blip>
                    <a:stretch>
                      <a:fillRect/>
                    </a:stretch>
                  </pic:blipFill>
                  <pic:spPr>
                    <a:xfrm>
                      <a:off x="0" y="0"/>
                      <a:ext cx="5275295" cy="3666540"/>
                    </a:xfrm>
                    <a:prstGeom prst="rect">
                      <a:avLst/>
                    </a:prstGeom>
                  </pic:spPr>
                </pic:pic>
              </a:graphicData>
            </a:graphic>
          </wp:inline>
        </w:drawing>
      </w:r>
    </w:p>
    <w:p w:rsidR="009E3302" w:rsidRPr="0024650A" w:rsidRDefault="0024650A" w:rsidP="0024650A">
      <w:pPr>
        <w:ind w:firstLineChars="177" w:firstLine="566"/>
        <w:rPr>
          <w:rFonts w:ascii="仿宋_GB2312" w:eastAsia="仿宋_GB2312"/>
          <w:sz w:val="32"/>
          <w:szCs w:val="32"/>
        </w:rPr>
      </w:pPr>
      <w:r w:rsidRPr="0024650A">
        <w:rPr>
          <w:rFonts w:ascii="仿宋_GB2312" w:eastAsia="仿宋_GB2312" w:hint="eastAsia"/>
          <w:sz w:val="32"/>
          <w:szCs w:val="32"/>
        </w:rPr>
        <w:lastRenderedPageBreak/>
        <w:t>部分商协会还组织企业代表亲临展会现场，提升区域品牌影响力和凝聚力，</w:t>
      </w:r>
      <w:r>
        <w:rPr>
          <w:rFonts w:ascii="仿宋_GB2312" w:eastAsia="仿宋_GB2312" w:hint="eastAsia"/>
          <w:sz w:val="32"/>
          <w:szCs w:val="32"/>
        </w:rPr>
        <w:t>并</w:t>
      </w:r>
      <w:r w:rsidRPr="0024650A">
        <w:rPr>
          <w:rFonts w:ascii="仿宋_GB2312" w:eastAsia="仿宋_GB2312" w:hint="eastAsia"/>
          <w:sz w:val="32"/>
          <w:szCs w:val="32"/>
        </w:rPr>
        <w:t>通过观展的模式了解行业最新资讯和未来发展趋势。</w:t>
      </w:r>
    </w:p>
    <w:p w:rsidR="009E3302" w:rsidRDefault="0024650A" w:rsidP="0024650A">
      <w:pPr>
        <w:ind w:firstLineChars="177" w:firstLine="566"/>
        <w:rPr>
          <w:rFonts w:ascii="仿宋_GB2312" w:eastAsia="仿宋_GB2312" w:hAnsi="仿宋_GB2312" w:cs="仿宋"/>
          <w:sz w:val="32"/>
          <w:szCs w:val="32"/>
        </w:rPr>
      </w:pPr>
      <w:r w:rsidRPr="0024650A">
        <w:rPr>
          <w:rFonts w:ascii="仿宋_GB2312" w:eastAsia="仿宋_GB2312" w:hint="eastAsia"/>
          <w:sz w:val="32"/>
          <w:szCs w:val="32"/>
        </w:rPr>
        <w:t>通过展会后对参展企业的回访调查显示，参展的企业大部分对2019年度各商协会项目组织情况满意，有意愿继续参加新市场展会。而参加观展活动的企业代表通过现场了解到各商协会公共展位的宣传效果，也表示考虑参加下一年的活动。我区工业</w:t>
      </w:r>
      <w:proofErr w:type="gramStart"/>
      <w:r w:rsidRPr="0024650A">
        <w:rPr>
          <w:rFonts w:ascii="仿宋_GB2312" w:eastAsia="仿宋_GB2312" w:hint="eastAsia"/>
          <w:sz w:val="32"/>
          <w:szCs w:val="32"/>
        </w:rPr>
        <w:t>行业经贸</w:t>
      </w:r>
      <w:proofErr w:type="gramEnd"/>
      <w:r w:rsidRPr="0024650A">
        <w:rPr>
          <w:rFonts w:ascii="仿宋_GB2312" w:eastAsia="仿宋_GB2312" w:hint="eastAsia"/>
          <w:sz w:val="32"/>
          <w:szCs w:val="32"/>
        </w:rPr>
        <w:t>合作活动通过协会的有力组织和政府行业主管部门的指导和财政资金的支持，</w:t>
      </w:r>
      <w:r w:rsidR="00DF604F">
        <w:rPr>
          <w:rFonts w:ascii="仿宋_GB2312" w:eastAsia="仿宋_GB2312" w:hAnsi="仿宋_GB2312" w:cs="仿宋" w:hint="eastAsia"/>
          <w:sz w:val="32"/>
          <w:szCs w:val="32"/>
        </w:rPr>
        <w:t>构建了多层次、多元化的市场开拓平台，</w:t>
      </w:r>
      <w:r w:rsidRPr="0024650A">
        <w:rPr>
          <w:rFonts w:ascii="仿宋_GB2312" w:eastAsia="仿宋_GB2312" w:hint="eastAsia"/>
          <w:sz w:val="32"/>
          <w:szCs w:val="32"/>
        </w:rPr>
        <w:t>行业内抱团参展效果显现，</w:t>
      </w:r>
      <w:r w:rsidR="00DF604F">
        <w:rPr>
          <w:rFonts w:ascii="仿宋_GB2312" w:eastAsia="仿宋_GB2312" w:hAnsi="仿宋_GB2312" w:cs="仿宋" w:hint="eastAsia"/>
          <w:sz w:val="32"/>
          <w:szCs w:val="32"/>
        </w:rPr>
        <w:t>提高了顺德制造的知名度，提升</w:t>
      </w:r>
      <w:r w:rsidR="00DF604F" w:rsidRPr="0024650A">
        <w:rPr>
          <w:rFonts w:ascii="仿宋_GB2312" w:eastAsia="仿宋_GB2312" w:hint="eastAsia"/>
          <w:sz w:val="32"/>
          <w:szCs w:val="32"/>
        </w:rPr>
        <w:t>了顺德区域品牌的影响力</w:t>
      </w:r>
      <w:r w:rsidR="00DF604F">
        <w:rPr>
          <w:rFonts w:ascii="仿宋_GB2312" w:eastAsia="仿宋_GB2312" w:hint="eastAsia"/>
          <w:sz w:val="32"/>
          <w:szCs w:val="32"/>
        </w:rPr>
        <w:t>，</w:t>
      </w:r>
      <w:r w:rsidR="00DF604F">
        <w:rPr>
          <w:rFonts w:ascii="仿宋_GB2312" w:eastAsia="仿宋_GB2312" w:hAnsi="仿宋_GB2312" w:cs="仿宋" w:hint="eastAsia"/>
          <w:sz w:val="32"/>
          <w:szCs w:val="32"/>
        </w:rPr>
        <w:t>推动我区工业行业的稳健发展。</w:t>
      </w:r>
    </w:p>
    <w:p w:rsidR="00F92296" w:rsidRDefault="00F92296" w:rsidP="0024650A">
      <w:pPr>
        <w:ind w:firstLineChars="177" w:firstLine="566"/>
        <w:rPr>
          <w:rFonts w:ascii="仿宋_GB2312" w:eastAsia="仿宋_GB2312"/>
          <w:sz w:val="32"/>
          <w:szCs w:val="32"/>
        </w:rPr>
      </w:pPr>
      <w:r>
        <w:rPr>
          <w:rFonts w:ascii="仿宋_GB2312" w:eastAsia="仿宋_GB2312"/>
          <w:noProof/>
          <w:sz w:val="32"/>
          <w:szCs w:val="32"/>
        </w:rPr>
        <w:drawing>
          <wp:inline distT="0" distB="0" distL="0" distR="0">
            <wp:extent cx="5277587" cy="350569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0076376.jpg"/>
                    <pic:cNvPicPr/>
                  </pic:nvPicPr>
                  <pic:blipFill>
                    <a:blip r:embed="rId9">
                      <a:extLst>
                        <a:ext uri="{28A0092B-C50C-407E-A947-70E740481C1C}">
                          <a14:useLocalDpi xmlns:a14="http://schemas.microsoft.com/office/drawing/2010/main" val="0"/>
                        </a:ext>
                      </a:extLst>
                    </a:blip>
                    <a:stretch>
                      <a:fillRect/>
                    </a:stretch>
                  </pic:blipFill>
                  <pic:spPr>
                    <a:xfrm>
                      <a:off x="0" y="0"/>
                      <a:ext cx="5277587" cy="3505690"/>
                    </a:xfrm>
                    <a:prstGeom prst="rect">
                      <a:avLst/>
                    </a:prstGeom>
                  </pic:spPr>
                </pic:pic>
              </a:graphicData>
            </a:graphic>
          </wp:inline>
        </w:drawing>
      </w:r>
    </w:p>
    <w:p w:rsidR="00AA4EA7" w:rsidRDefault="00AA4EA7" w:rsidP="00DF604F">
      <w:pPr>
        <w:ind w:firstLineChars="177" w:firstLine="566"/>
        <w:jc w:val="center"/>
        <w:rPr>
          <w:rFonts w:ascii="仿宋_GB2312" w:eastAsia="仿宋_GB2312"/>
          <w:sz w:val="32"/>
          <w:szCs w:val="32"/>
        </w:rPr>
      </w:pPr>
      <w:r>
        <w:rPr>
          <w:rFonts w:ascii="仿宋_GB2312" w:eastAsia="仿宋_GB2312"/>
          <w:noProof/>
          <w:sz w:val="32"/>
          <w:szCs w:val="32"/>
        </w:rPr>
        <w:lastRenderedPageBreak/>
        <w:drawing>
          <wp:inline distT="0" distB="0" distL="0" distR="0" wp14:anchorId="7765C82F" wp14:editId="16BDA258">
            <wp:extent cx="3710126" cy="4943475"/>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37627098.jpg"/>
                    <pic:cNvPicPr/>
                  </pic:nvPicPr>
                  <pic:blipFill>
                    <a:blip r:embed="rId10">
                      <a:extLst>
                        <a:ext uri="{28A0092B-C50C-407E-A947-70E740481C1C}">
                          <a14:useLocalDpi xmlns:a14="http://schemas.microsoft.com/office/drawing/2010/main" val="0"/>
                        </a:ext>
                      </a:extLst>
                    </a:blip>
                    <a:stretch>
                      <a:fillRect/>
                    </a:stretch>
                  </pic:blipFill>
                  <pic:spPr>
                    <a:xfrm>
                      <a:off x="0" y="0"/>
                      <a:ext cx="3710728" cy="4944277"/>
                    </a:xfrm>
                    <a:prstGeom prst="rect">
                      <a:avLst/>
                    </a:prstGeom>
                  </pic:spPr>
                </pic:pic>
              </a:graphicData>
            </a:graphic>
          </wp:inline>
        </w:drawing>
      </w:r>
    </w:p>
    <w:p w:rsidR="00AA4EA7" w:rsidRDefault="00AA4EA7" w:rsidP="00F616D4">
      <w:pPr>
        <w:ind w:firstLineChars="177" w:firstLine="566"/>
        <w:jc w:val="right"/>
        <w:rPr>
          <w:rFonts w:ascii="仿宋_GB2312" w:eastAsia="仿宋_GB2312"/>
          <w:sz w:val="32"/>
          <w:szCs w:val="32"/>
        </w:rPr>
      </w:pPr>
    </w:p>
    <w:p w:rsidR="00AA4EA7" w:rsidRDefault="00AA4EA7" w:rsidP="00F616D4">
      <w:pPr>
        <w:ind w:firstLineChars="177" w:firstLine="566"/>
        <w:jc w:val="right"/>
        <w:rPr>
          <w:rFonts w:ascii="仿宋_GB2312" w:eastAsia="仿宋_GB2312"/>
          <w:sz w:val="32"/>
          <w:szCs w:val="32"/>
        </w:rPr>
      </w:pPr>
      <w:bookmarkStart w:id="0" w:name="_GoBack"/>
      <w:bookmarkEnd w:id="0"/>
    </w:p>
    <w:sectPr w:rsidR="00AA4EA7" w:rsidSect="0015584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B44" w:rsidRDefault="005E7B44" w:rsidP="002F2913">
      <w:r>
        <w:separator/>
      </w:r>
    </w:p>
  </w:endnote>
  <w:endnote w:type="continuationSeparator" w:id="0">
    <w:p w:rsidR="005E7B44" w:rsidRDefault="005E7B44" w:rsidP="002F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B44" w:rsidRDefault="005E7B44" w:rsidP="002F2913">
      <w:r>
        <w:separator/>
      </w:r>
    </w:p>
  </w:footnote>
  <w:footnote w:type="continuationSeparator" w:id="0">
    <w:p w:rsidR="005E7B44" w:rsidRDefault="005E7B44" w:rsidP="002F2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57"/>
    <w:rsid w:val="000132DA"/>
    <w:rsid w:val="000C4DAC"/>
    <w:rsid w:val="00155846"/>
    <w:rsid w:val="00194720"/>
    <w:rsid w:val="0024650A"/>
    <w:rsid w:val="002F2913"/>
    <w:rsid w:val="00375B2B"/>
    <w:rsid w:val="00416748"/>
    <w:rsid w:val="005E7B44"/>
    <w:rsid w:val="00737D5F"/>
    <w:rsid w:val="00902E23"/>
    <w:rsid w:val="00935408"/>
    <w:rsid w:val="00955619"/>
    <w:rsid w:val="00982B75"/>
    <w:rsid w:val="009E3302"/>
    <w:rsid w:val="00AA4EA7"/>
    <w:rsid w:val="00B32DA2"/>
    <w:rsid w:val="00B6282F"/>
    <w:rsid w:val="00BE3A58"/>
    <w:rsid w:val="00C44A44"/>
    <w:rsid w:val="00C854C8"/>
    <w:rsid w:val="00CD7AA0"/>
    <w:rsid w:val="00D32A57"/>
    <w:rsid w:val="00D71A44"/>
    <w:rsid w:val="00DF604F"/>
    <w:rsid w:val="00EE1E75"/>
    <w:rsid w:val="00EE3381"/>
    <w:rsid w:val="00F616D4"/>
    <w:rsid w:val="00F678AF"/>
    <w:rsid w:val="00F92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9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913"/>
    <w:rPr>
      <w:sz w:val="18"/>
      <w:szCs w:val="18"/>
    </w:rPr>
  </w:style>
  <w:style w:type="paragraph" w:styleId="a4">
    <w:name w:val="footer"/>
    <w:basedOn w:val="a"/>
    <w:link w:val="Char0"/>
    <w:uiPriority w:val="99"/>
    <w:unhideWhenUsed/>
    <w:rsid w:val="002F2913"/>
    <w:pPr>
      <w:tabs>
        <w:tab w:val="center" w:pos="4153"/>
        <w:tab w:val="right" w:pos="8306"/>
      </w:tabs>
      <w:snapToGrid w:val="0"/>
      <w:jc w:val="left"/>
    </w:pPr>
    <w:rPr>
      <w:sz w:val="18"/>
      <w:szCs w:val="18"/>
    </w:rPr>
  </w:style>
  <w:style w:type="character" w:customStyle="1" w:styleId="Char0">
    <w:name w:val="页脚 Char"/>
    <w:basedOn w:val="a0"/>
    <w:link w:val="a4"/>
    <w:uiPriority w:val="99"/>
    <w:rsid w:val="002F2913"/>
    <w:rPr>
      <w:sz w:val="18"/>
      <w:szCs w:val="18"/>
    </w:rPr>
  </w:style>
  <w:style w:type="paragraph" w:styleId="HTML">
    <w:name w:val="HTML Preformatted"/>
    <w:basedOn w:val="a"/>
    <w:link w:val="HTMLChar"/>
    <w:uiPriority w:val="99"/>
    <w:semiHidden/>
    <w:unhideWhenUsed/>
    <w:rsid w:val="00D71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71A44"/>
    <w:rPr>
      <w:rFonts w:ascii="宋体" w:eastAsia="宋体" w:hAnsi="宋体" w:cs="宋体"/>
      <w:kern w:val="0"/>
      <w:sz w:val="24"/>
      <w:szCs w:val="24"/>
    </w:rPr>
  </w:style>
  <w:style w:type="paragraph" w:styleId="a5">
    <w:name w:val="Balloon Text"/>
    <w:basedOn w:val="a"/>
    <w:link w:val="Char1"/>
    <w:uiPriority w:val="99"/>
    <w:semiHidden/>
    <w:unhideWhenUsed/>
    <w:rsid w:val="009E3302"/>
    <w:rPr>
      <w:sz w:val="18"/>
      <w:szCs w:val="18"/>
    </w:rPr>
  </w:style>
  <w:style w:type="character" w:customStyle="1" w:styleId="Char1">
    <w:name w:val="批注框文本 Char"/>
    <w:basedOn w:val="a0"/>
    <w:link w:val="a5"/>
    <w:uiPriority w:val="99"/>
    <w:semiHidden/>
    <w:rsid w:val="009E3302"/>
    <w:rPr>
      <w:sz w:val="18"/>
      <w:szCs w:val="18"/>
    </w:rPr>
  </w:style>
  <w:style w:type="paragraph" w:customStyle="1" w:styleId="CharCharCharCharCharChar1">
    <w:name w:val="Char Char Char Char Char Char1"/>
    <w:basedOn w:val="a"/>
    <w:rsid w:val="00DF604F"/>
    <w:pPr>
      <w:widowControl/>
      <w:spacing w:after="160" w:line="240" w:lineRule="exact"/>
      <w:jc w:val="left"/>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29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2913"/>
    <w:rPr>
      <w:sz w:val="18"/>
      <w:szCs w:val="18"/>
    </w:rPr>
  </w:style>
  <w:style w:type="paragraph" w:styleId="a4">
    <w:name w:val="footer"/>
    <w:basedOn w:val="a"/>
    <w:link w:val="Char0"/>
    <w:uiPriority w:val="99"/>
    <w:unhideWhenUsed/>
    <w:rsid w:val="002F2913"/>
    <w:pPr>
      <w:tabs>
        <w:tab w:val="center" w:pos="4153"/>
        <w:tab w:val="right" w:pos="8306"/>
      </w:tabs>
      <w:snapToGrid w:val="0"/>
      <w:jc w:val="left"/>
    </w:pPr>
    <w:rPr>
      <w:sz w:val="18"/>
      <w:szCs w:val="18"/>
    </w:rPr>
  </w:style>
  <w:style w:type="character" w:customStyle="1" w:styleId="Char0">
    <w:name w:val="页脚 Char"/>
    <w:basedOn w:val="a0"/>
    <w:link w:val="a4"/>
    <w:uiPriority w:val="99"/>
    <w:rsid w:val="002F2913"/>
    <w:rPr>
      <w:sz w:val="18"/>
      <w:szCs w:val="18"/>
    </w:rPr>
  </w:style>
  <w:style w:type="paragraph" w:styleId="HTML">
    <w:name w:val="HTML Preformatted"/>
    <w:basedOn w:val="a"/>
    <w:link w:val="HTMLChar"/>
    <w:uiPriority w:val="99"/>
    <w:semiHidden/>
    <w:unhideWhenUsed/>
    <w:rsid w:val="00D71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D71A44"/>
    <w:rPr>
      <w:rFonts w:ascii="宋体" w:eastAsia="宋体" w:hAnsi="宋体" w:cs="宋体"/>
      <w:kern w:val="0"/>
      <w:sz w:val="24"/>
      <w:szCs w:val="24"/>
    </w:rPr>
  </w:style>
  <w:style w:type="paragraph" w:styleId="a5">
    <w:name w:val="Balloon Text"/>
    <w:basedOn w:val="a"/>
    <w:link w:val="Char1"/>
    <w:uiPriority w:val="99"/>
    <w:semiHidden/>
    <w:unhideWhenUsed/>
    <w:rsid w:val="009E3302"/>
    <w:rPr>
      <w:sz w:val="18"/>
      <w:szCs w:val="18"/>
    </w:rPr>
  </w:style>
  <w:style w:type="character" w:customStyle="1" w:styleId="Char1">
    <w:name w:val="批注框文本 Char"/>
    <w:basedOn w:val="a0"/>
    <w:link w:val="a5"/>
    <w:uiPriority w:val="99"/>
    <w:semiHidden/>
    <w:rsid w:val="009E3302"/>
    <w:rPr>
      <w:sz w:val="18"/>
      <w:szCs w:val="18"/>
    </w:rPr>
  </w:style>
  <w:style w:type="paragraph" w:customStyle="1" w:styleId="CharCharCharCharCharChar1">
    <w:name w:val="Char Char Char Char Char Char1"/>
    <w:basedOn w:val="a"/>
    <w:rsid w:val="00DF604F"/>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72239">
      <w:bodyDiv w:val="1"/>
      <w:marLeft w:val="0"/>
      <w:marRight w:val="0"/>
      <w:marTop w:val="0"/>
      <w:marBottom w:val="0"/>
      <w:divBdr>
        <w:top w:val="none" w:sz="0" w:space="0" w:color="auto"/>
        <w:left w:val="none" w:sz="0" w:space="0" w:color="auto"/>
        <w:bottom w:val="none" w:sz="0" w:space="0" w:color="auto"/>
        <w:right w:val="none" w:sz="0" w:space="0" w:color="auto"/>
      </w:divBdr>
    </w:div>
    <w:div w:id="187094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379</Words>
  <Characters>2163</Characters>
  <Application>Microsoft Office Word</Application>
  <DocSecurity>0</DocSecurity>
  <Lines>18</Lines>
  <Paragraphs>5</Paragraphs>
  <ScaleCrop>false</ScaleCrop>
  <Company>Hewlett-Packard Company</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sdgov</dc:creator>
  <cp:lastModifiedBy>sdgov-dc001</cp:lastModifiedBy>
  <cp:revision>3</cp:revision>
  <dcterms:created xsi:type="dcterms:W3CDTF">2020-01-15T08:54:00Z</dcterms:created>
  <dcterms:modified xsi:type="dcterms:W3CDTF">2020-01-16T06:38:00Z</dcterms:modified>
</cp:coreProperties>
</file>